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28" w:rsidRDefault="003D2519" w:rsidP="0068692E">
      <w:pPr>
        <w:spacing w:line="480" w:lineRule="exact"/>
        <w:jc w:val="center"/>
        <w:rPr>
          <w:rFonts w:ascii="Times New Roman" w:eastAsia="標楷體" w:hAnsi="Times New Roman"/>
          <w:b/>
          <w:sz w:val="36"/>
        </w:rPr>
      </w:pPr>
      <w:r w:rsidRPr="00B860E7">
        <w:rPr>
          <w:rFonts w:ascii="Times New Roman" w:eastAsia="標楷體" w:hAnsi="Times New Roman" w:hint="eastAsia"/>
          <w:b/>
          <w:sz w:val="36"/>
        </w:rPr>
        <w:t>期貨市場動態價格穩定措施</w:t>
      </w:r>
    </w:p>
    <w:p w:rsidR="00B860E7" w:rsidRPr="00B860E7" w:rsidRDefault="003129F6" w:rsidP="0068692E">
      <w:pPr>
        <w:spacing w:line="480" w:lineRule="exact"/>
        <w:jc w:val="center"/>
        <w:rPr>
          <w:rFonts w:ascii="Times New Roman" w:eastAsia="標楷體" w:hAnsi="Times New Roman"/>
          <w:b/>
          <w:sz w:val="36"/>
        </w:rPr>
      </w:pPr>
      <w:r>
        <w:rPr>
          <w:rFonts w:ascii="Times New Roman" w:eastAsia="標楷體" w:hAnsi="Times New Roman" w:hint="eastAsia"/>
          <w:b/>
          <w:sz w:val="36"/>
        </w:rPr>
        <w:t>Q&amp;A</w:t>
      </w:r>
    </w:p>
    <w:p w:rsidR="00B860E7" w:rsidRPr="00806A1C" w:rsidRDefault="00B860E7" w:rsidP="00F4471A">
      <w:pPr>
        <w:spacing w:line="480" w:lineRule="exact"/>
        <w:ind w:right="200"/>
        <w:rPr>
          <w:rFonts w:eastAsia="標楷體"/>
          <w:color w:val="000000"/>
          <w:sz w:val="20"/>
          <w:szCs w:val="20"/>
        </w:rPr>
      </w:pPr>
    </w:p>
    <w:p w:rsidR="00137F7E" w:rsidRPr="00D85201" w:rsidRDefault="00137F7E" w:rsidP="007F52AA">
      <w:pPr>
        <w:spacing w:line="460" w:lineRule="exact"/>
        <w:rPr>
          <w:rFonts w:ascii="Times New Roman" w:eastAsia="標楷體"/>
          <w:sz w:val="28"/>
        </w:rPr>
      </w:pPr>
      <w:r w:rsidRPr="00D85201">
        <w:rPr>
          <w:rFonts w:ascii="Times New Roman" w:eastAsia="標楷體" w:hAnsi="Times New Roman" w:hint="eastAsia"/>
          <w:sz w:val="28"/>
        </w:rPr>
        <w:t xml:space="preserve">Q1. </w:t>
      </w:r>
      <w:r w:rsidRPr="00D85201">
        <w:rPr>
          <w:rFonts w:ascii="Times New Roman" w:eastAsia="標楷體" w:hint="eastAsia"/>
          <w:sz w:val="28"/>
        </w:rPr>
        <w:t>動態價格穩定措施適用商品為何？</w:t>
      </w:r>
    </w:p>
    <w:p w:rsidR="00066AB9" w:rsidRPr="0010113B" w:rsidRDefault="00137F7E" w:rsidP="0010113B">
      <w:pPr>
        <w:spacing w:line="460" w:lineRule="exact"/>
        <w:rPr>
          <w:rFonts w:ascii="Times New Roman" w:eastAsia="標楷體" w:hAnsi="Times New Roman"/>
          <w:sz w:val="28"/>
        </w:rPr>
      </w:pPr>
      <w:r w:rsidRPr="00D85201">
        <w:rPr>
          <w:rFonts w:ascii="Times New Roman" w:eastAsia="標楷體" w:hint="eastAsia"/>
          <w:sz w:val="28"/>
        </w:rPr>
        <w:t>A1.</w:t>
      </w:r>
    </w:p>
    <w:tbl>
      <w:tblPr>
        <w:tblStyle w:val="ac"/>
        <w:tblW w:w="8642" w:type="dxa"/>
        <w:tblLook w:val="04A0" w:firstRow="1" w:lastRow="0" w:firstColumn="1" w:lastColumn="0" w:noHBand="0" w:noVBand="1"/>
      </w:tblPr>
      <w:tblGrid>
        <w:gridCol w:w="2765"/>
        <w:gridCol w:w="5877"/>
      </w:tblGrid>
      <w:tr w:rsidR="00825874" w:rsidTr="000C346D">
        <w:tc>
          <w:tcPr>
            <w:tcW w:w="2765"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類別</w:t>
            </w:r>
          </w:p>
        </w:tc>
        <w:tc>
          <w:tcPr>
            <w:tcW w:w="5877"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商品名稱</w:t>
            </w:r>
          </w:p>
        </w:tc>
      </w:tr>
      <w:tr w:rsidR="00825874" w:rsidTr="000C346D">
        <w:tc>
          <w:tcPr>
            <w:tcW w:w="2765"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國內股價指數期貨</w:t>
            </w:r>
          </w:p>
        </w:tc>
        <w:tc>
          <w:tcPr>
            <w:tcW w:w="5877"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臺股期貨、小型臺指期貨、金融期貨、電子期貨、非金電期貨、臺灣</w:t>
            </w:r>
            <w:r w:rsidRPr="0010113B">
              <w:rPr>
                <w:rFonts w:ascii="Times New Roman" w:eastAsia="標楷體" w:hAnsi="Times New Roman" w:cs="Times New Roman"/>
                <w:sz w:val="28"/>
                <w:szCs w:val="28"/>
                <w:shd w:val="clear" w:color="auto" w:fill="FFFFFF"/>
              </w:rPr>
              <w:t>50</w:t>
            </w:r>
            <w:r w:rsidRPr="0010113B">
              <w:rPr>
                <w:rFonts w:ascii="Times New Roman" w:eastAsia="標楷體" w:hAnsi="Times New Roman" w:cs="Times New Roman"/>
                <w:sz w:val="28"/>
                <w:szCs w:val="28"/>
                <w:shd w:val="clear" w:color="auto" w:fill="FFFFFF"/>
              </w:rPr>
              <w:t>期貨、櫃買期貨、富櫃</w:t>
            </w:r>
            <w:r w:rsidRPr="0010113B">
              <w:rPr>
                <w:rFonts w:ascii="Times New Roman" w:eastAsia="標楷體" w:hAnsi="Times New Roman" w:cs="Times New Roman"/>
                <w:sz w:val="28"/>
                <w:szCs w:val="28"/>
                <w:shd w:val="clear" w:color="auto" w:fill="FFFFFF"/>
              </w:rPr>
              <w:t>200</w:t>
            </w:r>
            <w:r w:rsidRPr="0010113B">
              <w:rPr>
                <w:rFonts w:ascii="Times New Roman" w:eastAsia="標楷體" w:hAnsi="Times New Roman" w:cs="Times New Roman"/>
                <w:sz w:val="28"/>
                <w:szCs w:val="28"/>
                <w:shd w:val="clear" w:color="auto" w:fill="FFFFFF"/>
              </w:rPr>
              <w:t>期貨、臺灣永續期貨、臺灣生技期貨</w:t>
            </w:r>
          </w:p>
        </w:tc>
        <w:bookmarkStart w:id="0" w:name="_GoBack"/>
        <w:bookmarkEnd w:id="0"/>
      </w:tr>
      <w:tr w:rsidR="00825874" w:rsidTr="000C346D">
        <w:tc>
          <w:tcPr>
            <w:tcW w:w="2765"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國外股價指數期貨</w:t>
            </w:r>
          </w:p>
        </w:tc>
        <w:tc>
          <w:tcPr>
            <w:tcW w:w="5877"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東證期貨、美國道瓊期貨、美國標普</w:t>
            </w:r>
            <w:r w:rsidRPr="0010113B">
              <w:rPr>
                <w:rFonts w:ascii="Times New Roman" w:eastAsia="標楷體" w:hAnsi="Times New Roman" w:cs="Times New Roman"/>
                <w:sz w:val="28"/>
                <w:szCs w:val="28"/>
                <w:shd w:val="clear" w:color="auto" w:fill="FFFFFF"/>
              </w:rPr>
              <w:t>500</w:t>
            </w:r>
            <w:r w:rsidRPr="0010113B">
              <w:rPr>
                <w:rFonts w:ascii="Times New Roman" w:eastAsia="標楷體" w:hAnsi="Times New Roman" w:cs="Times New Roman"/>
                <w:sz w:val="28"/>
                <w:szCs w:val="28"/>
                <w:shd w:val="clear" w:color="auto" w:fill="FFFFFF"/>
              </w:rPr>
              <w:t>期貨、美國那斯達克</w:t>
            </w:r>
            <w:r w:rsidRPr="0010113B">
              <w:rPr>
                <w:rFonts w:ascii="Times New Roman" w:eastAsia="標楷體" w:hAnsi="Times New Roman" w:cs="Times New Roman"/>
                <w:sz w:val="28"/>
                <w:szCs w:val="28"/>
                <w:shd w:val="clear" w:color="auto" w:fill="FFFFFF"/>
              </w:rPr>
              <w:t>100</w:t>
            </w:r>
            <w:r w:rsidRPr="0010113B">
              <w:rPr>
                <w:rFonts w:ascii="Times New Roman" w:eastAsia="標楷體" w:hAnsi="Times New Roman" w:cs="Times New Roman"/>
                <w:sz w:val="28"/>
                <w:szCs w:val="28"/>
                <w:shd w:val="clear" w:color="auto" w:fill="FFFFFF"/>
              </w:rPr>
              <w:t>期貨</w:t>
            </w:r>
            <w:r w:rsidR="00EE1000" w:rsidRPr="0070102F">
              <w:rPr>
                <w:rFonts w:ascii="Times New Roman" w:eastAsia="標楷體" w:hAnsi="Times New Roman" w:cs="Times New Roman" w:hint="eastAsia"/>
                <w:color w:val="FF0000"/>
                <w:sz w:val="28"/>
                <w:szCs w:val="28"/>
                <w:highlight w:val="yellow"/>
                <w:shd w:val="clear" w:color="auto" w:fill="FFFFFF"/>
              </w:rPr>
              <w:t>、英國富時</w:t>
            </w:r>
            <w:r w:rsidR="00EE1000" w:rsidRPr="0070102F">
              <w:rPr>
                <w:rFonts w:ascii="Times New Roman" w:eastAsia="標楷體" w:hAnsi="Times New Roman" w:cs="Times New Roman" w:hint="eastAsia"/>
                <w:color w:val="FF0000"/>
                <w:sz w:val="28"/>
                <w:szCs w:val="28"/>
                <w:highlight w:val="yellow"/>
                <w:shd w:val="clear" w:color="auto" w:fill="FFFFFF"/>
              </w:rPr>
              <w:t>100</w:t>
            </w:r>
            <w:r w:rsidR="00EE1000" w:rsidRPr="0070102F">
              <w:rPr>
                <w:rFonts w:ascii="Times New Roman" w:eastAsia="標楷體" w:hAnsi="Times New Roman" w:cs="Times New Roman" w:hint="eastAsia"/>
                <w:color w:val="FF0000"/>
                <w:sz w:val="28"/>
                <w:szCs w:val="28"/>
                <w:highlight w:val="yellow"/>
                <w:shd w:val="clear" w:color="auto" w:fill="FFFFFF"/>
              </w:rPr>
              <w:t>期貨</w:t>
            </w:r>
          </w:p>
        </w:tc>
      </w:tr>
      <w:tr w:rsidR="00825874" w:rsidRPr="008535ED" w:rsidTr="000C346D">
        <w:tc>
          <w:tcPr>
            <w:tcW w:w="2765"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ETF</w:t>
            </w:r>
            <w:r w:rsidRPr="0010113B">
              <w:rPr>
                <w:rFonts w:ascii="Times New Roman" w:eastAsia="標楷體" w:hAnsi="Times New Roman" w:cs="Times New Roman"/>
                <w:sz w:val="28"/>
                <w:szCs w:val="28"/>
                <w:shd w:val="clear" w:color="auto" w:fill="FFFFFF"/>
              </w:rPr>
              <w:t>期貨</w:t>
            </w:r>
          </w:p>
        </w:tc>
        <w:tc>
          <w:tcPr>
            <w:tcW w:w="5877" w:type="dxa"/>
          </w:tcPr>
          <w:p w:rsidR="00825874" w:rsidRPr="0010113B" w:rsidRDefault="00825874" w:rsidP="00825874">
            <w:pPr>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元大台灣</w:t>
            </w:r>
            <w:r w:rsidRPr="0010113B">
              <w:rPr>
                <w:rFonts w:ascii="Times New Roman" w:eastAsia="標楷體" w:hAnsi="Times New Roman" w:cs="Times New Roman"/>
                <w:sz w:val="28"/>
                <w:szCs w:val="28"/>
                <w:shd w:val="clear" w:color="auto" w:fill="FFFFFF"/>
              </w:rPr>
              <w:t>50ETF</w:t>
            </w:r>
            <w:r w:rsidRPr="0010113B">
              <w:rPr>
                <w:rFonts w:ascii="Times New Roman" w:eastAsia="標楷體" w:hAnsi="Times New Roman" w:cs="Times New Roman"/>
                <w:sz w:val="28"/>
                <w:szCs w:val="28"/>
                <w:shd w:val="clear" w:color="auto" w:fill="FFFFFF"/>
              </w:rPr>
              <w:t>期貨、元大高股息</w:t>
            </w:r>
            <w:r w:rsidRPr="0010113B">
              <w:rPr>
                <w:rFonts w:ascii="Times New Roman" w:eastAsia="標楷體" w:hAnsi="Times New Roman" w:cs="Times New Roman"/>
                <w:sz w:val="28"/>
                <w:szCs w:val="28"/>
                <w:shd w:val="clear" w:color="auto" w:fill="FFFFFF"/>
              </w:rPr>
              <w:t>ETF</w:t>
            </w:r>
            <w:r w:rsidRPr="0010113B">
              <w:rPr>
                <w:rFonts w:ascii="Times New Roman" w:eastAsia="標楷體" w:hAnsi="Times New Roman" w:cs="Times New Roman"/>
                <w:sz w:val="28"/>
                <w:szCs w:val="28"/>
                <w:shd w:val="clear" w:color="auto" w:fill="FFFFFF"/>
              </w:rPr>
              <w:t>期貨、元大寶滬深</w:t>
            </w:r>
            <w:r w:rsidRPr="0010113B">
              <w:rPr>
                <w:rFonts w:ascii="Times New Roman" w:eastAsia="標楷體" w:hAnsi="Times New Roman" w:cs="Times New Roman"/>
                <w:sz w:val="28"/>
                <w:szCs w:val="28"/>
                <w:shd w:val="clear" w:color="auto" w:fill="FFFFFF"/>
              </w:rPr>
              <w:t>ETF</w:t>
            </w:r>
            <w:r w:rsidRPr="0010113B">
              <w:rPr>
                <w:rFonts w:ascii="Times New Roman" w:eastAsia="標楷體" w:hAnsi="Times New Roman" w:cs="Times New Roman"/>
                <w:sz w:val="28"/>
                <w:szCs w:val="28"/>
                <w:shd w:val="clear" w:color="auto" w:fill="FFFFFF"/>
              </w:rPr>
              <w:t>期貨、富邦上証</w:t>
            </w:r>
            <w:r w:rsidRPr="0010113B">
              <w:rPr>
                <w:rFonts w:ascii="Times New Roman" w:eastAsia="標楷體" w:hAnsi="Times New Roman" w:cs="Times New Roman"/>
                <w:sz w:val="28"/>
                <w:szCs w:val="28"/>
                <w:shd w:val="clear" w:color="auto" w:fill="FFFFFF"/>
              </w:rPr>
              <w:t>ETF</w:t>
            </w:r>
            <w:r w:rsidRPr="0010113B">
              <w:rPr>
                <w:rFonts w:ascii="Times New Roman" w:eastAsia="標楷體" w:hAnsi="Times New Roman" w:cs="Times New Roman"/>
                <w:sz w:val="28"/>
                <w:szCs w:val="28"/>
                <w:shd w:val="clear" w:color="auto" w:fill="FFFFFF"/>
              </w:rPr>
              <w:t>期貨、元大上證</w:t>
            </w:r>
            <w:r w:rsidRPr="0010113B">
              <w:rPr>
                <w:rFonts w:ascii="Times New Roman" w:eastAsia="標楷體" w:hAnsi="Times New Roman" w:cs="Times New Roman"/>
                <w:sz w:val="28"/>
                <w:szCs w:val="28"/>
                <w:shd w:val="clear" w:color="auto" w:fill="FFFFFF"/>
              </w:rPr>
              <w:t>50ETF</w:t>
            </w:r>
            <w:r w:rsidRPr="0010113B">
              <w:rPr>
                <w:rFonts w:ascii="Times New Roman" w:eastAsia="標楷體" w:hAnsi="Times New Roman" w:cs="Times New Roman"/>
                <w:sz w:val="28"/>
                <w:szCs w:val="28"/>
                <w:shd w:val="clear" w:color="auto" w:fill="FFFFFF"/>
              </w:rPr>
              <w:t>期貨、</w:t>
            </w:r>
            <w:r w:rsidRPr="0010113B">
              <w:rPr>
                <w:rFonts w:ascii="Times New Roman" w:eastAsia="標楷體" w:hAnsi="Times New Roman" w:cs="Times New Roman"/>
                <w:sz w:val="28"/>
                <w:szCs w:val="28"/>
                <w:shd w:val="clear" w:color="auto" w:fill="FFFFFF"/>
              </w:rPr>
              <w:t>FH</w:t>
            </w:r>
            <w:r w:rsidRPr="0010113B">
              <w:rPr>
                <w:rFonts w:ascii="Times New Roman" w:eastAsia="標楷體" w:hAnsi="Times New Roman" w:cs="Times New Roman"/>
                <w:sz w:val="28"/>
                <w:szCs w:val="28"/>
                <w:shd w:val="clear" w:color="auto" w:fill="FFFFFF"/>
              </w:rPr>
              <w:t>滬深</w:t>
            </w:r>
            <w:r w:rsidRPr="0010113B">
              <w:rPr>
                <w:rFonts w:ascii="Times New Roman" w:eastAsia="標楷體" w:hAnsi="Times New Roman" w:cs="Times New Roman"/>
                <w:sz w:val="28"/>
                <w:szCs w:val="28"/>
                <w:shd w:val="clear" w:color="auto" w:fill="FFFFFF"/>
              </w:rPr>
              <w:t>ETF</w:t>
            </w:r>
            <w:r w:rsidRPr="0010113B">
              <w:rPr>
                <w:rFonts w:ascii="Times New Roman" w:eastAsia="標楷體" w:hAnsi="Times New Roman" w:cs="Times New Roman"/>
                <w:sz w:val="28"/>
                <w:szCs w:val="28"/>
                <w:shd w:val="clear" w:color="auto" w:fill="FFFFFF"/>
              </w:rPr>
              <w:t>期貨、國泰中國</w:t>
            </w:r>
            <w:r w:rsidRPr="0010113B">
              <w:rPr>
                <w:rFonts w:ascii="Times New Roman" w:eastAsia="標楷體" w:hAnsi="Times New Roman" w:cs="Times New Roman"/>
                <w:sz w:val="28"/>
                <w:szCs w:val="28"/>
                <w:shd w:val="clear" w:color="auto" w:fill="FFFFFF"/>
              </w:rPr>
              <w:t>A50ETF</w:t>
            </w:r>
            <w:r w:rsidRPr="0010113B">
              <w:rPr>
                <w:rFonts w:ascii="Times New Roman" w:eastAsia="標楷體" w:hAnsi="Times New Roman" w:cs="Times New Roman"/>
                <w:sz w:val="28"/>
                <w:szCs w:val="28"/>
                <w:shd w:val="clear" w:color="auto" w:fill="FFFFFF"/>
              </w:rPr>
              <w:t>期貨、富邦深</w:t>
            </w:r>
            <w:r w:rsidRPr="0010113B">
              <w:rPr>
                <w:rFonts w:ascii="Times New Roman" w:eastAsia="標楷體" w:hAnsi="Times New Roman" w:cs="Times New Roman"/>
                <w:sz w:val="28"/>
                <w:szCs w:val="28"/>
                <w:shd w:val="clear" w:color="auto" w:fill="FFFFFF"/>
              </w:rPr>
              <w:t>100ETF</w:t>
            </w:r>
            <w:r w:rsidRPr="0010113B">
              <w:rPr>
                <w:rFonts w:ascii="Times New Roman" w:eastAsia="標楷體" w:hAnsi="Times New Roman" w:cs="Times New Roman"/>
                <w:sz w:val="28"/>
                <w:szCs w:val="28"/>
                <w:shd w:val="clear" w:color="auto" w:fill="FFFFFF"/>
              </w:rPr>
              <w:t>期貨、群益深証中小</w:t>
            </w:r>
            <w:r w:rsidRPr="0010113B">
              <w:rPr>
                <w:rFonts w:ascii="Times New Roman" w:eastAsia="標楷體" w:hAnsi="Times New Roman" w:cs="Times New Roman"/>
                <w:sz w:val="28"/>
                <w:szCs w:val="28"/>
                <w:shd w:val="clear" w:color="auto" w:fill="FFFFFF"/>
              </w:rPr>
              <w:t>ETF</w:t>
            </w:r>
            <w:r w:rsidRPr="0010113B">
              <w:rPr>
                <w:rFonts w:ascii="Times New Roman" w:eastAsia="標楷體" w:hAnsi="Times New Roman" w:cs="Times New Roman"/>
                <w:sz w:val="28"/>
                <w:szCs w:val="28"/>
                <w:shd w:val="clear" w:color="auto" w:fill="FFFFFF"/>
              </w:rPr>
              <w:t>期貨</w:t>
            </w:r>
          </w:p>
        </w:tc>
      </w:tr>
      <w:tr w:rsidR="00825874" w:rsidTr="000C346D">
        <w:tc>
          <w:tcPr>
            <w:tcW w:w="2765"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匯率期貨</w:t>
            </w:r>
          </w:p>
        </w:tc>
        <w:tc>
          <w:tcPr>
            <w:tcW w:w="5877"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美元兌人民幣期貨、小型美元兌人民幣期貨、歐元兌美元期貨、美元兌日圓期貨、英鎊兌美元期貨及澳幣兌美元期貨</w:t>
            </w:r>
          </w:p>
        </w:tc>
      </w:tr>
      <w:tr w:rsidR="00825874" w:rsidTr="000C346D">
        <w:tc>
          <w:tcPr>
            <w:tcW w:w="2765"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國內股價指數選擇權</w:t>
            </w:r>
          </w:p>
        </w:tc>
        <w:tc>
          <w:tcPr>
            <w:tcW w:w="5877" w:type="dxa"/>
          </w:tcPr>
          <w:p w:rsidR="00825874" w:rsidRPr="0010113B" w:rsidRDefault="00825874" w:rsidP="00825874">
            <w:pPr>
              <w:widowControl/>
              <w:spacing w:line="400" w:lineRule="exact"/>
              <w:rPr>
                <w:rFonts w:ascii="Times New Roman" w:eastAsia="標楷體" w:hAnsi="Times New Roman" w:cs="Times New Roman"/>
                <w:sz w:val="28"/>
                <w:szCs w:val="28"/>
                <w:shd w:val="clear" w:color="auto" w:fill="FFFFFF"/>
              </w:rPr>
            </w:pPr>
            <w:r w:rsidRPr="0010113B">
              <w:rPr>
                <w:rFonts w:ascii="Times New Roman" w:eastAsia="標楷體" w:hAnsi="Times New Roman" w:cs="Times New Roman"/>
                <w:sz w:val="28"/>
                <w:szCs w:val="28"/>
                <w:shd w:val="clear" w:color="auto" w:fill="FFFFFF"/>
              </w:rPr>
              <w:t>臺指選擇權</w:t>
            </w:r>
          </w:p>
        </w:tc>
      </w:tr>
    </w:tbl>
    <w:p w:rsidR="00137F7E" w:rsidRPr="00F26985" w:rsidRDefault="00137F7E" w:rsidP="007F52AA">
      <w:pPr>
        <w:spacing w:line="460" w:lineRule="exact"/>
        <w:rPr>
          <w:rFonts w:ascii="Times New Roman" w:eastAsia="標楷體" w:hAnsi="Times New Roman"/>
          <w:sz w:val="28"/>
        </w:rPr>
      </w:pPr>
    </w:p>
    <w:p w:rsidR="002F5420" w:rsidRDefault="00D129B4" w:rsidP="007F52AA">
      <w:pPr>
        <w:spacing w:line="460" w:lineRule="exact"/>
        <w:rPr>
          <w:rFonts w:ascii="Times New Roman" w:eastAsia="標楷體"/>
          <w:sz w:val="28"/>
        </w:rPr>
      </w:pPr>
      <w:r w:rsidRPr="00D129B4">
        <w:rPr>
          <w:rFonts w:ascii="Times New Roman" w:eastAsia="標楷體" w:hAnsi="Times New Roman" w:hint="eastAsia"/>
          <w:sz w:val="28"/>
        </w:rPr>
        <w:t>Q</w:t>
      </w:r>
      <w:r w:rsidR="00137F7E">
        <w:rPr>
          <w:rFonts w:ascii="Times New Roman" w:eastAsia="標楷體" w:hAnsi="Times New Roman" w:hint="eastAsia"/>
          <w:sz w:val="28"/>
        </w:rPr>
        <w:t>2</w:t>
      </w:r>
      <w:r w:rsidRPr="00D129B4">
        <w:rPr>
          <w:rFonts w:ascii="Times New Roman" w:eastAsia="標楷體" w:hAnsi="Times New Roman" w:hint="eastAsia"/>
          <w:sz w:val="28"/>
        </w:rPr>
        <w:t xml:space="preserve">. </w:t>
      </w:r>
      <w:r w:rsidRPr="00D129B4">
        <w:rPr>
          <w:rFonts w:ascii="Times New Roman" w:eastAsia="標楷體" w:hint="eastAsia"/>
          <w:sz w:val="28"/>
        </w:rPr>
        <w:t>動態</w:t>
      </w:r>
      <w:r w:rsidR="008A2453">
        <w:rPr>
          <w:rFonts w:ascii="Times New Roman" w:eastAsia="標楷體" w:hint="eastAsia"/>
          <w:sz w:val="28"/>
        </w:rPr>
        <w:t>價格穩定措施</w:t>
      </w:r>
      <w:r w:rsidRPr="00D129B4">
        <w:rPr>
          <w:rFonts w:ascii="Times New Roman" w:eastAsia="標楷體" w:hint="eastAsia"/>
          <w:sz w:val="28"/>
        </w:rPr>
        <w:t>運作方式為何？</w:t>
      </w:r>
    </w:p>
    <w:p w:rsidR="00124B06" w:rsidRDefault="00124B06" w:rsidP="007F52AA">
      <w:pPr>
        <w:spacing w:line="460" w:lineRule="exact"/>
        <w:rPr>
          <w:rFonts w:ascii="Times New Roman" w:eastAsia="標楷體" w:hAnsi="Times New Roman"/>
          <w:sz w:val="28"/>
        </w:rPr>
      </w:pPr>
      <w:r>
        <w:rPr>
          <w:rFonts w:ascii="Times New Roman" w:eastAsia="標楷體" w:hint="eastAsia"/>
          <w:sz w:val="28"/>
        </w:rPr>
        <w:t>A</w:t>
      </w:r>
      <w:r w:rsidR="00137F7E">
        <w:rPr>
          <w:rFonts w:ascii="Times New Roman" w:eastAsia="標楷體" w:hint="eastAsia"/>
          <w:sz w:val="28"/>
        </w:rPr>
        <w:t>2</w:t>
      </w:r>
      <w:r>
        <w:rPr>
          <w:rFonts w:ascii="Times New Roman" w:eastAsia="標楷體" w:hint="eastAsia"/>
          <w:sz w:val="28"/>
        </w:rPr>
        <w:t>.</w:t>
      </w:r>
    </w:p>
    <w:p w:rsidR="003D2519" w:rsidRDefault="00137F7E" w:rsidP="006442E2">
      <w:pPr>
        <w:pStyle w:val="aa"/>
        <w:numPr>
          <w:ilvl w:val="0"/>
          <w:numId w:val="4"/>
        </w:numPr>
        <w:spacing w:line="460" w:lineRule="exact"/>
        <w:ind w:leftChars="0" w:left="902" w:hanging="482"/>
        <w:rPr>
          <w:rFonts w:ascii="Times New Roman" w:eastAsia="標楷體" w:hAnsi="Times New Roman"/>
          <w:sz w:val="28"/>
        </w:rPr>
      </w:pPr>
      <w:r w:rsidRPr="003D2519">
        <w:rPr>
          <w:rFonts w:ascii="Times New Roman" w:eastAsia="標楷體" w:hAnsi="Times New Roman" w:hint="eastAsia"/>
          <w:sz w:val="28"/>
        </w:rPr>
        <w:t>期交所對每一「新進委託」</w:t>
      </w:r>
      <w:r w:rsidR="007672FE" w:rsidRPr="003D2519">
        <w:rPr>
          <w:rFonts w:ascii="Times New Roman" w:eastAsia="標楷體" w:hAnsi="Times New Roman" w:hint="eastAsia"/>
          <w:sz w:val="28"/>
        </w:rPr>
        <w:t>(</w:t>
      </w:r>
      <w:r w:rsidR="00A20B9D" w:rsidRPr="003D2519">
        <w:rPr>
          <w:rFonts w:ascii="Times New Roman" w:eastAsia="標楷體" w:hAnsi="Times New Roman" w:hint="eastAsia"/>
          <w:sz w:val="28"/>
        </w:rPr>
        <w:t>不</w:t>
      </w:r>
      <w:r w:rsidR="007672FE" w:rsidRPr="003D2519">
        <w:rPr>
          <w:rFonts w:ascii="Times New Roman" w:eastAsia="標楷體" w:hAnsi="Times New Roman" w:hint="eastAsia"/>
          <w:sz w:val="28"/>
        </w:rPr>
        <w:t>含</w:t>
      </w:r>
      <w:r w:rsidR="00D329DD">
        <w:rPr>
          <w:rFonts w:ascii="Times New Roman" w:eastAsia="標楷體" w:hAnsi="Times New Roman" w:hint="eastAsia"/>
          <w:sz w:val="28"/>
        </w:rPr>
        <w:t>期貨</w:t>
      </w:r>
      <w:r w:rsidR="00AA6686" w:rsidRPr="003D2519">
        <w:rPr>
          <w:rFonts w:ascii="Times New Roman" w:eastAsia="標楷體" w:hAnsi="Times New Roman" w:hint="eastAsia"/>
          <w:sz w:val="28"/>
        </w:rPr>
        <w:t>跨月價差</w:t>
      </w:r>
      <w:r w:rsidR="00760FCF" w:rsidRPr="003D2519">
        <w:rPr>
          <w:rFonts w:ascii="Times New Roman" w:eastAsia="標楷體" w:hAnsi="Times New Roman" w:hint="eastAsia"/>
          <w:sz w:val="28"/>
        </w:rPr>
        <w:t>衍生委託</w:t>
      </w:r>
      <w:r w:rsidR="00AA6686" w:rsidRPr="003D2519">
        <w:rPr>
          <w:rFonts w:ascii="Times New Roman" w:eastAsia="標楷體" w:hAnsi="Times New Roman" w:hint="eastAsia"/>
          <w:sz w:val="28"/>
        </w:rPr>
        <w:t>)</w:t>
      </w:r>
      <w:r w:rsidR="00A20B9D" w:rsidRPr="003D2519">
        <w:rPr>
          <w:rFonts w:ascii="Times New Roman" w:eastAsia="標楷體" w:hAnsi="Times New Roman" w:hint="eastAsia"/>
          <w:sz w:val="28"/>
        </w:rPr>
        <w:t>試算其可能成交價格，若買進委託可能成交價格</w:t>
      </w:r>
      <w:r w:rsidRPr="003D2519">
        <w:rPr>
          <w:rFonts w:ascii="Times New Roman" w:eastAsia="標楷體" w:hAnsi="Times New Roman" w:hint="eastAsia"/>
          <w:sz w:val="28"/>
        </w:rPr>
        <w:t>高於</w:t>
      </w:r>
      <w:r w:rsidRPr="003236E7">
        <w:rPr>
          <w:rFonts w:ascii="Times New Roman" w:eastAsia="標楷體" w:hAnsi="Times New Roman" w:hint="eastAsia"/>
          <w:sz w:val="28"/>
        </w:rPr>
        <w:t>買單退單標準</w:t>
      </w:r>
      <w:r w:rsidRPr="003D2519">
        <w:rPr>
          <w:rFonts w:ascii="Times New Roman" w:eastAsia="標楷體" w:hAnsi="Times New Roman" w:hint="eastAsia"/>
          <w:sz w:val="28"/>
        </w:rPr>
        <w:t>，</w:t>
      </w:r>
      <w:r w:rsidR="00A20B9D" w:rsidRPr="003D2519">
        <w:rPr>
          <w:rFonts w:ascii="Times New Roman" w:eastAsia="標楷體" w:hAnsi="Times New Roman" w:hint="eastAsia"/>
          <w:sz w:val="28"/>
        </w:rPr>
        <w:t>或</w:t>
      </w:r>
      <w:r w:rsidRPr="003D2519">
        <w:rPr>
          <w:rFonts w:ascii="Times New Roman" w:eastAsia="標楷體" w:hAnsi="Times New Roman" w:hint="eastAsia"/>
          <w:sz w:val="28"/>
        </w:rPr>
        <w:t>賣出委託可能成交價格低於</w:t>
      </w:r>
      <w:r w:rsidR="00AA6686" w:rsidRPr="003236E7">
        <w:rPr>
          <w:rFonts w:ascii="Times New Roman" w:eastAsia="標楷體" w:hAnsi="Times New Roman" w:hint="eastAsia"/>
          <w:sz w:val="28"/>
        </w:rPr>
        <w:t>賣單退單標準</w:t>
      </w:r>
      <w:r w:rsidR="00AA6686" w:rsidRPr="003D2519">
        <w:rPr>
          <w:rFonts w:ascii="Times New Roman" w:eastAsia="標楷體" w:hAnsi="Times New Roman" w:hint="eastAsia"/>
          <w:sz w:val="28"/>
        </w:rPr>
        <w:t>，將</w:t>
      </w:r>
      <w:r w:rsidRPr="003D2519">
        <w:rPr>
          <w:rFonts w:ascii="Times New Roman" w:eastAsia="標楷體" w:hAnsi="Times New Roman" w:hint="eastAsia"/>
          <w:sz w:val="28"/>
        </w:rPr>
        <w:t>予以退單</w:t>
      </w:r>
      <w:r w:rsidR="00942A82" w:rsidRPr="003D2519">
        <w:rPr>
          <w:rFonts w:ascii="Times New Roman" w:eastAsia="標楷體" w:hAnsi="Times New Roman" w:hint="eastAsia"/>
          <w:sz w:val="28"/>
        </w:rPr>
        <w:t>。</w:t>
      </w:r>
    </w:p>
    <w:p w:rsidR="001A0873" w:rsidRDefault="001A0873" w:rsidP="006442E2">
      <w:pPr>
        <w:pStyle w:val="aa"/>
        <w:numPr>
          <w:ilvl w:val="0"/>
          <w:numId w:val="10"/>
        </w:numPr>
        <w:spacing w:line="460" w:lineRule="exact"/>
        <w:ind w:leftChars="0"/>
        <w:rPr>
          <w:rFonts w:ascii="Times New Roman" w:eastAsia="標楷體" w:hAnsi="Times New Roman"/>
          <w:sz w:val="28"/>
        </w:rPr>
      </w:pPr>
      <w:r>
        <w:rPr>
          <w:rFonts w:ascii="Times New Roman" w:eastAsia="標楷體" w:hint="eastAsia"/>
          <w:sz w:val="28"/>
        </w:rPr>
        <w:t>新進</w:t>
      </w:r>
      <w:r>
        <w:rPr>
          <w:rFonts w:ascii="Times New Roman" w:eastAsia="標楷體" w:hAnsi="Times New Roman" w:hint="eastAsia"/>
          <w:sz w:val="28"/>
        </w:rPr>
        <w:t>買進委託之</w:t>
      </w:r>
      <w:r w:rsidRPr="00BB1B6D">
        <w:rPr>
          <w:rFonts w:ascii="Times New Roman" w:eastAsia="標楷體" w:hAnsi="Times New Roman" w:hint="eastAsia"/>
          <w:sz w:val="28"/>
        </w:rPr>
        <w:t>可能成交價＞</w:t>
      </w:r>
      <w:r>
        <w:rPr>
          <w:rFonts w:ascii="Times New Roman" w:eastAsia="標楷體" w:hAnsi="Times New Roman" w:hint="eastAsia"/>
          <w:sz w:val="28"/>
        </w:rPr>
        <w:t>即時價格區間上限</w:t>
      </w:r>
      <w:r w:rsidRPr="00BB1B6D">
        <w:rPr>
          <w:rFonts w:ascii="Times New Roman" w:eastAsia="標楷體" w:hAnsi="Times New Roman" w:hint="eastAsia"/>
          <w:sz w:val="28"/>
        </w:rPr>
        <w:t>→退單</w:t>
      </w:r>
    </w:p>
    <w:p w:rsidR="001A0873" w:rsidRPr="001A0873" w:rsidRDefault="001A0873" w:rsidP="006442E2">
      <w:pPr>
        <w:pStyle w:val="aa"/>
        <w:numPr>
          <w:ilvl w:val="0"/>
          <w:numId w:val="10"/>
        </w:numPr>
        <w:spacing w:line="460" w:lineRule="exact"/>
        <w:ind w:leftChars="0"/>
        <w:rPr>
          <w:rFonts w:ascii="Times New Roman" w:eastAsia="標楷體" w:hAnsi="Times New Roman"/>
          <w:sz w:val="28"/>
        </w:rPr>
      </w:pPr>
      <w:r w:rsidRPr="001A0873">
        <w:rPr>
          <w:rFonts w:ascii="Times New Roman" w:eastAsia="標楷體" w:hint="eastAsia"/>
          <w:sz w:val="28"/>
        </w:rPr>
        <w:t>新進</w:t>
      </w:r>
      <w:r w:rsidRPr="001A0873">
        <w:rPr>
          <w:rFonts w:ascii="Times New Roman" w:eastAsia="標楷體" w:hAnsi="Times New Roman" w:hint="eastAsia"/>
          <w:sz w:val="28"/>
        </w:rPr>
        <w:t>賣出委託之可能成交價＜即時價格區間下限→退單</w:t>
      </w:r>
    </w:p>
    <w:p w:rsidR="00760FCF" w:rsidRDefault="00760FCF" w:rsidP="006442E2">
      <w:pPr>
        <w:pStyle w:val="aa"/>
        <w:numPr>
          <w:ilvl w:val="0"/>
          <w:numId w:val="4"/>
        </w:numPr>
        <w:spacing w:line="460" w:lineRule="exact"/>
        <w:ind w:leftChars="0" w:left="902" w:hanging="482"/>
        <w:rPr>
          <w:rFonts w:ascii="Times New Roman" w:eastAsia="標楷體" w:hAnsi="Times New Roman"/>
          <w:sz w:val="28"/>
        </w:rPr>
      </w:pPr>
      <w:r w:rsidRPr="003D2519">
        <w:rPr>
          <w:rFonts w:ascii="Times New Roman" w:eastAsia="標楷體" w:hAnsi="Times New Roman" w:hint="eastAsia"/>
          <w:sz w:val="28"/>
        </w:rPr>
        <w:t>若</w:t>
      </w:r>
      <w:r w:rsidR="00AA6686" w:rsidRPr="003D2519">
        <w:rPr>
          <w:rFonts w:ascii="Times New Roman" w:eastAsia="標楷體" w:hAnsi="Times New Roman" w:hint="eastAsia"/>
          <w:sz w:val="28"/>
        </w:rPr>
        <w:t>新進</w:t>
      </w:r>
      <w:r w:rsidRPr="003D2519">
        <w:rPr>
          <w:rFonts w:ascii="Times New Roman" w:eastAsia="標楷體" w:hAnsi="Times New Roman" w:hint="eastAsia"/>
          <w:sz w:val="28"/>
        </w:rPr>
        <w:t>委託已通過</w:t>
      </w:r>
      <w:r w:rsidR="00AA6686" w:rsidRPr="003D2519">
        <w:rPr>
          <w:rFonts w:ascii="Times New Roman" w:eastAsia="標楷體" w:hAnsi="Times New Roman" w:hint="eastAsia"/>
          <w:sz w:val="28"/>
        </w:rPr>
        <w:t>檢核，</w:t>
      </w:r>
      <w:r w:rsidRPr="003D2519">
        <w:rPr>
          <w:rFonts w:ascii="Times New Roman" w:eastAsia="標楷體" w:hAnsi="Times New Roman" w:hint="eastAsia"/>
          <w:sz w:val="28"/>
        </w:rPr>
        <w:t>進入委託簿，後續</w:t>
      </w:r>
      <w:r w:rsidR="00AA6686" w:rsidRPr="003D2519">
        <w:rPr>
          <w:rFonts w:ascii="Times New Roman" w:eastAsia="標楷體" w:hAnsi="Times New Roman" w:hint="eastAsia"/>
          <w:sz w:val="28"/>
        </w:rPr>
        <w:t>將不</w:t>
      </w:r>
      <w:r w:rsidRPr="003D2519">
        <w:rPr>
          <w:rFonts w:ascii="Times New Roman" w:eastAsia="標楷體" w:hAnsi="Times New Roman" w:hint="eastAsia"/>
          <w:sz w:val="28"/>
        </w:rPr>
        <w:t>再檢核</w:t>
      </w:r>
      <w:r w:rsidR="00AA6686" w:rsidRPr="003D2519">
        <w:rPr>
          <w:rFonts w:ascii="Times New Roman" w:eastAsia="標楷體" w:hAnsi="Times New Roman" w:hint="eastAsia"/>
          <w:sz w:val="28"/>
        </w:rPr>
        <w:t>是否</w:t>
      </w:r>
      <w:r w:rsidRPr="003D2519">
        <w:rPr>
          <w:rFonts w:ascii="Times New Roman" w:eastAsia="標楷體" w:hAnsi="Times New Roman" w:hint="eastAsia"/>
          <w:sz w:val="28"/>
        </w:rPr>
        <w:t>退單；</w:t>
      </w:r>
      <w:r w:rsidR="00AA6686" w:rsidRPr="003D2519">
        <w:rPr>
          <w:rFonts w:ascii="Times New Roman" w:eastAsia="標楷體" w:hAnsi="Times New Roman" w:hint="eastAsia"/>
          <w:sz w:val="28"/>
        </w:rPr>
        <w:t>但若交易人對已進入委託簿</w:t>
      </w:r>
      <w:r w:rsidR="007F52AA">
        <w:rPr>
          <w:rFonts w:ascii="Times New Roman" w:eastAsia="標楷體" w:hAnsi="Times New Roman" w:hint="eastAsia"/>
          <w:sz w:val="28"/>
        </w:rPr>
        <w:t>之</w:t>
      </w:r>
      <w:r w:rsidRPr="003D2519">
        <w:rPr>
          <w:rFonts w:ascii="Times New Roman" w:eastAsia="標楷體" w:hAnsi="Times New Roman" w:hint="eastAsia"/>
          <w:sz w:val="28"/>
        </w:rPr>
        <w:t>委託進行改價，</w:t>
      </w:r>
      <w:r w:rsidR="00AA6686" w:rsidRPr="003D2519">
        <w:rPr>
          <w:rFonts w:ascii="Times New Roman" w:eastAsia="標楷體" w:hAnsi="Times New Roman" w:hint="eastAsia"/>
          <w:sz w:val="28"/>
        </w:rPr>
        <w:t>將</w:t>
      </w:r>
      <w:r w:rsidRPr="003D2519">
        <w:rPr>
          <w:rFonts w:ascii="Times New Roman" w:eastAsia="標楷體" w:hAnsi="Times New Roman" w:hint="eastAsia"/>
          <w:sz w:val="28"/>
        </w:rPr>
        <w:t>依改</w:t>
      </w:r>
      <w:r w:rsidRPr="003D2519">
        <w:rPr>
          <w:rFonts w:ascii="Times New Roman" w:eastAsia="標楷體" w:hAnsi="Times New Roman" w:hint="eastAsia"/>
          <w:sz w:val="28"/>
        </w:rPr>
        <w:lastRenderedPageBreak/>
        <w:t>價內容</w:t>
      </w:r>
      <w:r w:rsidR="00AA6686" w:rsidRPr="003D2519">
        <w:rPr>
          <w:rFonts w:ascii="Times New Roman" w:eastAsia="標楷體" w:hAnsi="Times New Roman" w:hint="eastAsia"/>
          <w:sz w:val="28"/>
        </w:rPr>
        <w:t>重新檢核該</w:t>
      </w:r>
      <w:r w:rsidRPr="003D2519">
        <w:rPr>
          <w:rFonts w:ascii="Times New Roman" w:eastAsia="標楷體" w:hAnsi="Times New Roman" w:hint="eastAsia"/>
          <w:sz w:val="28"/>
        </w:rPr>
        <w:t>委託是否符合</w:t>
      </w:r>
      <w:r w:rsidR="00AA6686" w:rsidRPr="003D2519">
        <w:rPr>
          <w:rFonts w:ascii="Times New Roman" w:eastAsia="標楷體" w:hAnsi="Times New Roman" w:hint="eastAsia"/>
          <w:sz w:val="28"/>
        </w:rPr>
        <w:t>本措施退單標準</w:t>
      </w:r>
      <w:r w:rsidRPr="003D2519">
        <w:rPr>
          <w:rFonts w:ascii="Times New Roman" w:eastAsia="標楷體" w:hAnsi="Times New Roman" w:hint="eastAsia"/>
          <w:sz w:val="28"/>
        </w:rPr>
        <w:t>。</w:t>
      </w:r>
    </w:p>
    <w:p w:rsidR="003D2519" w:rsidRDefault="0000798F" w:rsidP="006442E2">
      <w:pPr>
        <w:pStyle w:val="aa"/>
        <w:numPr>
          <w:ilvl w:val="0"/>
          <w:numId w:val="4"/>
        </w:numPr>
        <w:spacing w:line="460" w:lineRule="exact"/>
        <w:ind w:leftChars="0" w:left="902" w:hanging="482"/>
        <w:rPr>
          <w:rFonts w:ascii="Times New Roman" w:eastAsia="標楷體" w:hAnsi="Times New Roman"/>
          <w:sz w:val="28"/>
        </w:rPr>
      </w:pPr>
      <w:r>
        <w:rPr>
          <w:rFonts w:ascii="Times New Roman" w:eastAsia="標楷體" w:hAnsi="Times New Roman" w:hint="eastAsia"/>
          <w:sz w:val="28"/>
        </w:rPr>
        <w:t>期貨商品之</w:t>
      </w:r>
      <w:r w:rsidRPr="0000798F">
        <w:rPr>
          <w:rFonts w:ascii="Times New Roman" w:eastAsia="標楷體" w:hAnsi="Times New Roman" w:hint="eastAsia"/>
          <w:sz w:val="28"/>
        </w:rPr>
        <w:t>交易具衍生單功能，因衍生單非實際委託單，不適用動態價格穩定措施。</w:t>
      </w:r>
    </w:p>
    <w:p w:rsidR="00A02AC2" w:rsidRDefault="00A02AC2" w:rsidP="006442E2">
      <w:pPr>
        <w:pStyle w:val="aa"/>
        <w:numPr>
          <w:ilvl w:val="0"/>
          <w:numId w:val="4"/>
        </w:numPr>
        <w:spacing w:line="460" w:lineRule="exact"/>
        <w:ind w:leftChars="0"/>
        <w:rPr>
          <w:rFonts w:ascii="Times New Roman" w:eastAsia="標楷體" w:hAnsi="Times New Roman"/>
          <w:sz w:val="28"/>
        </w:rPr>
      </w:pPr>
      <w:r w:rsidRPr="006A1E60">
        <w:rPr>
          <w:rFonts w:ascii="Times New Roman" w:eastAsia="標楷體" w:hAnsi="Times New Roman" w:hint="eastAsia"/>
          <w:sz w:val="28"/>
        </w:rPr>
        <w:t>臺指選擇權組合式委託以其各組成契約可能成交價是否逾越退單標準進行檢核，若任一組成契約超過退單標準，則該組合式委託予以退單。</w:t>
      </w:r>
    </w:p>
    <w:p w:rsidR="0010113B" w:rsidRPr="006A1E60" w:rsidRDefault="0010113B" w:rsidP="0010113B">
      <w:pPr>
        <w:pStyle w:val="aa"/>
        <w:spacing w:line="460" w:lineRule="exact"/>
        <w:ind w:leftChars="0" w:left="900"/>
        <w:rPr>
          <w:rFonts w:ascii="Times New Roman" w:eastAsia="標楷體" w:hAnsi="Times New Roman"/>
          <w:sz w:val="28"/>
        </w:rPr>
      </w:pPr>
    </w:p>
    <w:p w:rsidR="00137F7E" w:rsidRDefault="00137F7E" w:rsidP="007F52AA">
      <w:pPr>
        <w:spacing w:line="460" w:lineRule="exact"/>
        <w:rPr>
          <w:rFonts w:ascii="Times New Roman" w:eastAsia="標楷體"/>
          <w:sz w:val="28"/>
        </w:rPr>
      </w:pPr>
      <w:r w:rsidRPr="00D129B4">
        <w:rPr>
          <w:rFonts w:ascii="Times New Roman" w:eastAsia="標楷體" w:hAnsi="Times New Roman" w:hint="eastAsia"/>
          <w:sz w:val="28"/>
        </w:rPr>
        <w:t>Q</w:t>
      </w:r>
      <w:r>
        <w:rPr>
          <w:rFonts w:ascii="Times New Roman" w:eastAsia="標楷體" w:hAnsi="Times New Roman" w:hint="eastAsia"/>
          <w:sz w:val="28"/>
        </w:rPr>
        <w:t>3</w:t>
      </w:r>
      <w:r w:rsidRPr="00D129B4">
        <w:rPr>
          <w:rFonts w:ascii="Times New Roman" w:eastAsia="標楷體" w:hAnsi="Times New Roman" w:hint="eastAsia"/>
          <w:sz w:val="28"/>
        </w:rPr>
        <w:t xml:space="preserve">. </w:t>
      </w:r>
      <w:r w:rsidRPr="00D129B4">
        <w:rPr>
          <w:rFonts w:ascii="Times New Roman" w:eastAsia="標楷體" w:hint="eastAsia"/>
          <w:sz w:val="28"/>
        </w:rPr>
        <w:t>動態</w:t>
      </w:r>
      <w:r>
        <w:rPr>
          <w:rFonts w:ascii="Times New Roman" w:eastAsia="標楷體" w:hint="eastAsia"/>
          <w:sz w:val="28"/>
        </w:rPr>
        <w:t>價格穩定措施</w:t>
      </w:r>
      <w:r w:rsidRPr="00D129B4">
        <w:rPr>
          <w:rFonts w:ascii="Times New Roman" w:eastAsia="標楷體" w:hint="eastAsia"/>
          <w:sz w:val="28"/>
        </w:rPr>
        <w:t>之</w:t>
      </w:r>
      <w:r w:rsidR="001A0873">
        <w:rPr>
          <w:rFonts w:ascii="Times New Roman" w:eastAsia="標楷體" w:hint="eastAsia"/>
          <w:sz w:val="28"/>
        </w:rPr>
        <w:t>即時價格區間上、下限</w:t>
      </w:r>
      <w:r w:rsidRPr="00D129B4">
        <w:rPr>
          <w:rFonts w:ascii="Times New Roman" w:eastAsia="標楷體" w:hint="eastAsia"/>
          <w:sz w:val="28"/>
        </w:rPr>
        <w:t>如何計算？</w:t>
      </w:r>
    </w:p>
    <w:p w:rsidR="00137F7E" w:rsidRPr="00D129B4" w:rsidRDefault="00137F7E" w:rsidP="007F52AA">
      <w:pPr>
        <w:spacing w:line="460" w:lineRule="exact"/>
        <w:rPr>
          <w:rFonts w:ascii="Times New Roman" w:eastAsia="標楷體" w:hAnsi="Times New Roman"/>
          <w:sz w:val="28"/>
        </w:rPr>
      </w:pPr>
      <w:r>
        <w:rPr>
          <w:rFonts w:ascii="Times New Roman" w:eastAsia="標楷體" w:hint="eastAsia"/>
          <w:sz w:val="28"/>
        </w:rPr>
        <w:t>A3.</w:t>
      </w:r>
    </w:p>
    <w:p w:rsidR="00825874" w:rsidRPr="0010113B" w:rsidRDefault="00825874" w:rsidP="006442E2">
      <w:pPr>
        <w:pStyle w:val="aa"/>
        <w:numPr>
          <w:ilvl w:val="0"/>
          <w:numId w:val="19"/>
        </w:numPr>
        <w:spacing w:line="460" w:lineRule="exact"/>
        <w:ind w:leftChars="0"/>
        <w:rPr>
          <w:rFonts w:ascii="Times New Roman" w:eastAsia="標楷體" w:hAnsi="Times New Roman"/>
          <w:sz w:val="28"/>
        </w:rPr>
      </w:pPr>
      <w:r w:rsidRPr="0010113B">
        <w:rPr>
          <w:rFonts w:ascii="Times New Roman" w:eastAsia="標楷體" w:hAnsi="Times New Roman" w:hint="eastAsia"/>
          <w:sz w:val="28"/>
        </w:rPr>
        <w:t>股價指數期貨、</w:t>
      </w:r>
      <w:r w:rsidRPr="0010113B">
        <w:rPr>
          <w:rFonts w:ascii="Times New Roman" w:eastAsia="標楷體" w:hAnsi="Times New Roman" w:hint="eastAsia"/>
          <w:sz w:val="28"/>
        </w:rPr>
        <w:t>ETF</w:t>
      </w:r>
      <w:r w:rsidRPr="0010113B">
        <w:rPr>
          <w:rFonts w:ascii="Times New Roman" w:eastAsia="標楷體" w:hAnsi="Times New Roman" w:hint="eastAsia"/>
          <w:sz w:val="28"/>
        </w:rPr>
        <w:t>期貨及臺指選擇權</w:t>
      </w:r>
    </w:p>
    <w:p w:rsidR="00BB1B6D" w:rsidRPr="0010113B" w:rsidRDefault="00BB1B6D" w:rsidP="006442E2">
      <w:pPr>
        <w:pStyle w:val="aa"/>
        <w:numPr>
          <w:ilvl w:val="0"/>
          <w:numId w:val="1"/>
        </w:numPr>
        <w:spacing w:line="460" w:lineRule="exact"/>
        <w:ind w:leftChars="0" w:left="851" w:hanging="371"/>
        <w:rPr>
          <w:rFonts w:ascii="Times New Roman" w:eastAsia="標楷體" w:hAnsi="Times New Roman"/>
          <w:sz w:val="28"/>
        </w:rPr>
      </w:pPr>
      <w:r w:rsidRPr="0010113B">
        <w:rPr>
          <w:rFonts w:ascii="Times New Roman" w:eastAsia="標楷體" w:hAnsi="Times New Roman" w:hint="eastAsia"/>
          <w:sz w:val="28"/>
        </w:rPr>
        <w:t>即時價格區間上限＝基準價＋退單點數</w:t>
      </w:r>
    </w:p>
    <w:p w:rsidR="00BB1B6D" w:rsidRPr="0010113B" w:rsidRDefault="00BB1B6D" w:rsidP="006442E2">
      <w:pPr>
        <w:pStyle w:val="aa"/>
        <w:numPr>
          <w:ilvl w:val="0"/>
          <w:numId w:val="1"/>
        </w:numPr>
        <w:spacing w:line="460" w:lineRule="exact"/>
        <w:ind w:leftChars="0" w:left="851" w:hanging="371"/>
        <w:rPr>
          <w:rFonts w:ascii="Times New Roman" w:eastAsia="標楷體" w:hAnsi="Times New Roman"/>
          <w:sz w:val="28"/>
        </w:rPr>
      </w:pPr>
      <w:r w:rsidRPr="0010113B">
        <w:rPr>
          <w:rFonts w:ascii="Times New Roman" w:eastAsia="標楷體" w:hAnsi="Times New Roman" w:hint="eastAsia"/>
          <w:sz w:val="28"/>
        </w:rPr>
        <w:t>即時價格區間下限＝基準價－退單點數</w:t>
      </w:r>
    </w:p>
    <w:p w:rsidR="00BB1B6D" w:rsidRPr="0010113B" w:rsidRDefault="00825874" w:rsidP="006442E2">
      <w:pPr>
        <w:pStyle w:val="aa"/>
        <w:numPr>
          <w:ilvl w:val="0"/>
          <w:numId w:val="19"/>
        </w:numPr>
        <w:spacing w:line="460" w:lineRule="exact"/>
        <w:ind w:leftChars="0"/>
        <w:rPr>
          <w:rFonts w:ascii="Times New Roman" w:eastAsia="標楷體" w:hAnsi="Times New Roman"/>
          <w:sz w:val="28"/>
        </w:rPr>
      </w:pPr>
      <w:r w:rsidRPr="0010113B">
        <w:rPr>
          <w:rFonts w:ascii="Times New Roman" w:eastAsia="標楷體" w:hAnsi="Times New Roman" w:hint="eastAsia"/>
          <w:sz w:val="28"/>
        </w:rPr>
        <w:t>匯率期貨</w:t>
      </w:r>
    </w:p>
    <w:p w:rsidR="00825874" w:rsidRPr="0010113B" w:rsidRDefault="00825874" w:rsidP="006442E2">
      <w:pPr>
        <w:pStyle w:val="aa"/>
        <w:numPr>
          <w:ilvl w:val="0"/>
          <w:numId w:val="1"/>
        </w:numPr>
        <w:spacing w:line="460" w:lineRule="exact"/>
        <w:ind w:leftChars="0" w:left="851" w:hanging="371"/>
        <w:rPr>
          <w:rFonts w:ascii="Times New Roman" w:eastAsia="標楷體" w:hAnsi="Times New Roman"/>
          <w:sz w:val="28"/>
        </w:rPr>
      </w:pPr>
      <w:r w:rsidRPr="0010113B">
        <w:rPr>
          <w:rFonts w:ascii="Times New Roman" w:eastAsia="標楷體" w:hAnsi="Times New Roman" w:hint="eastAsia"/>
          <w:sz w:val="28"/>
        </w:rPr>
        <w:t>即時價格區間上限＝基準賣價＋退單點數</w:t>
      </w:r>
    </w:p>
    <w:p w:rsidR="00825874" w:rsidRPr="0010113B" w:rsidRDefault="00825874" w:rsidP="006442E2">
      <w:pPr>
        <w:pStyle w:val="aa"/>
        <w:numPr>
          <w:ilvl w:val="0"/>
          <w:numId w:val="1"/>
        </w:numPr>
        <w:spacing w:line="460" w:lineRule="exact"/>
        <w:ind w:leftChars="0" w:left="851" w:hanging="371"/>
        <w:rPr>
          <w:rFonts w:ascii="Times New Roman" w:eastAsia="標楷體" w:hAnsi="Times New Roman"/>
          <w:sz w:val="28"/>
        </w:rPr>
      </w:pPr>
      <w:r w:rsidRPr="0010113B">
        <w:rPr>
          <w:rFonts w:ascii="Times New Roman" w:eastAsia="標楷體" w:hAnsi="Times New Roman" w:hint="eastAsia"/>
          <w:sz w:val="28"/>
        </w:rPr>
        <w:t>即時價格區間下限＝基準買價－退單點數</w:t>
      </w:r>
    </w:p>
    <w:p w:rsidR="00825874" w:rsidRPr="00825874" w:rsidRDefault="00825874" w:rsidP="00825874">
      <w:pPr>
        <w:pStyle w:val="aa"/>
        <w:spacing w:line="460" w:lineRule="exact"/>
        <w:ind w:leftChars="0" w:left="900"/>
        <w:rPr>
          <w:rFonts w:ascii="Times New Roman" w:eastAsia="標楷體" w:hAnsi="Times New Roman"/>
          <w:color w:val="FF0000"/>
          <w:sz w:val="28"/>
          <w:u w:val="single"/>
        </w:rPr>
      </w:pPr>
    </w:p>
    <w:p w:rsidR="00BB1B6D" w:rsidRPr="003231E7" w:rsidRDefault="00BB1B6D" w:rsidP="007F52AA">
      <w:pPr>
        <w:spacing w:line="460" w:lineRule="exact"/>
        <w:rPr>
          <w:rFonts w:ascii="Times New Roman" w:eastAsia="標楷體"/>
          <w:sz w:val="28"/>
        </w:rPr>
      </w:pPr>
      <w:r w:rsidRPr="003231E7">
        <w:rPr>
          <w:rFonts w:ascii="Times New Roman" w:eastAsia="標楷體" w:hAnsi="Times New Roman" w:hint="eastAsia"/>
          <w:sz w:val="28"/>
        </w:rPr>
        <w:t xml:space="preserve">Q4. </w:t>
      </w:r>
      <w:r w:rsidR="0067257A" w:rsidRPr="003231E7">
        <w:rPr>
          <w:rFonts w:ascii="Times New Roman" w:eastAsia="標楷體" w:hAnsi="Times New Roman" w:hint="eastAsia"/>
          <w:sz w:val="28"/>
        </w:rPr>
        <w:t>股價指數期貨</w:t>
      </w:r>
      <w:r w:rsidR="00D40CE1" w:rsidRPr="003231E7">
        <w:rPr>
          <w:rFonts w:ascii="Times New Roman" w:eastAsia="標楷體" w:hAnsi="Times New Roman" w:hint="eastAsia"/>
          <w:sz w:val="28"/>
        </w:rPr>
        <w:t>商品</w:t>
      </w:r>
      <w:r w:rsidRPr="003231E7">
        <w:rPr>
          <w:rFonts w:ascii="Times New Roman" w:eastAsia="標楷體" w:hint="eastAsia"/>
          <w:sz w:val="28"/>
        </w:rPr>
        <w:t>退單點數如何計算？</w:t>
      </w:r>
    </w:p>
    <w:p w:rsidR="00BB1B6D" w:rsidRPr="003231E7" w:rsidRDefault="00BB1B6D" w:rsidP="007F52AA">
      <w:pPr>
        <w:spacing w:afterLines="50" w:after="180" w:line="460" w:lineRule="exact"/>
        <w:rPr>
          <w:rFonts w:ascii="Times New Roman" w:eastAsia="標楷體"/>
          <w:sz w:val="28"/>
        </w:rPr>
      </w:pPr>
      <w:r w:rsidRPr="003231E7">
        <w:rPr>
          <w:rFonts w:ascii="Times New Roman" w:eastAsia="標楷體" w:hint="eastAsia"/>
          <w:sz w:val="28"/>
        </w:rPr>
        <w:t>A4.</w:t>
      </w:r>
    </w:p>
    <w:p w:rsidR="00B2168F" w:rsidRPr="00A70874" w:rsidRDefault="00B2168F" w:rsidP="006442E2">
      <w:pPr>
        <w:pStyle w:val="aa"/>
        <w:numPr>
          <w:ilvl w:val="0"/>
          <w:numId w:val="6"/>
        </w:numPr>
        <w:spacing w:before="80" w:after="80" w:line="460" w:lineRule="exact"/>
        <w:ind w:leftChars="0" w:left="851" w:hanging="425"/>
        <w:rPr>
          <w:rFonts w:ascii="Times New Roman" w:eastAsia="標楷體"/>
          <w:sz w:val="28"/>
        </w:rPr>
      </w:pPr>
      <w:r w:rsidRPr="00A70874">
        <w:rPr>
          <w:rFonts w:ascii="Times New Roman" w:eastAsia="標楷體" w:hAnsi="Times New Roman" w:hint="eastAsia"/>
          <w:sz w:val="28"/>
        </w:rPr>
        <w:t>國內股價指數期貨</w:t>
      </w:r>
    </w:p>
    <w:p w:rsidR="003231E7" w:rsidRPr="00A70874" w:rsidRDefault="003231E7" w:rsidP="006442E2">
      <w:pPr>
        <w:pStyle w:val="aa"/>
        <w:numPr>
          <w:ilvl w:val="0"/>
          <w:numId w:val="14"/>
        </w:numPr>
        <w:spacing w:before="50" w:line="500" w:lineRule="exact"/>
        <w:ind w:leftChars="0" w:left="1134" w:hanging="425"/>
        <w:rPr>
          <w:rFonts w:ascii="Times New Roman" w:eastAsia="標楷體" w:hAnsi="Times New Roman"/>
          <w:sz w:val="28"/>
        </w:rPr>
      </w:pPr>
      <w:r w:rsidRPr="00A70874">
        <w:rPr>
          <w:rFonts w:ascii="Times New Roman" w:eastAsia="標楷體" w:hAnsi="Times New Roman" w:hint="eastAsia"/>
          <w:sz w:val="28"/>
        </w:rPr>
        <w:t>臺股期貨、小型臺指期貨</w:t>
      </w:r>
    </w:p>
    <w:p w:rsidR="003231E7" w:rsidRPr="00A70874" w:rsidRDefault="003231E7" w:rsidP="006442E2">
      <w:pPr>
        <w:pStyle w:val="aa"/>
        <w:numPr>
          <w:ilvl w:val="0"/>
          <w:numId w:val="15"/>
        </w:numPr>
        <w:spacing w:before="50" w:line="500" w:lineRule="exact"/>
        <w:ind w:leftChars="0" w:left="1560" w:hanging="426"/>
        <w:rPr>
          <w:rFonts w:ascii="Times New Roman" w:eastAsia="標楷體" w:hAnsi="Times New Roman"/>
          <w:sz w:val="28"/>
        </w:rPr>
      </w:pPr>
      <w:r w:rsidRPr="00A70874">
        <w:rPr>
          <w:rFonts w:ascii="Times New Roman" w:eastAsia="標楷體" w:hAnsi="Times New Roman" w:hint="eastAsia"/>
          <w:sz w:val="28"/>
        </w:rPr>
        <w:t>最近月、次近月契約：採最近標的指數收盤價</w:t>
      </w:r>
      <w:r w:rsidRPr="00A70874">
        <w:rPr>
          <w:rFonts w:ascii="Times New Roman" w:eastAsia="標楷體" w:hAnsi="Times New Roman"/>
          <w:sz w:val="28"/>
        </w:rPr>
        <w:t>×</w:t>
      </w:r>
      <w:r w:rsidRPr="00A70874">
        <w:rPr>
          <w:rFonts w:ascii="Times New Roman" w:eastAsia="標楷體" w:hAnsi="Times New Roman" w:hint="eastAsia"/>
          <w:sz w:val="28"/>
        </w:rPr>
        <w:t>退單百分比</w:t>
      </w:r>
      <w:r w:rsidRPr="00A70874">
        <w:rPr>
          <w:rFonts w:ascii="Times New Roman" w:eastAsia="標楷體" w:hAnsi="Times New Roman" w:hint="eastAsia"/>
          <w:sz w:val="28"/>
        </w:rPr>
        <w:t>1</w:t>
      </w:r>
      <w:r w:rsidRPr="00A70874">
        <w:rPr>
          <w:rFonts w:ascii="Times New Roman" w:eastAsia="標楷體" w:hAnsi="Times New Roman"/>
          <w:sz w:val="28"/>
        </w:rPr>
        <w:t>%</w:t>
      </w:r>
      <w:r w:rsidRPr="00A70874">
        <w:rPr>
          <w:rFonts w:ascii="Times New Roman" w:eastAsia="標楷體" w:hAnsi="Times New Roman" w:hint="eastAsia"/>
          <w:sz w:val="28"/>
        </w:rPr>
        <w:t>。</w:t>
      </w:r>
    </w:p>
    <w:p w:rsidR="003231E7" w:rsidRPr="00A70874" w:rsidRDefault="00005AA0" w:rsidP="006442E2">
      <w:pPr>
        <w:pStyle w:val="aa"/>
        <w:numPr>
          <w:ilvl w:val="0"/>
          <w:numId w:val="15"/>
        </w:numPr>
        <w:spacing w:before="50" w:line="500" w:lineRule="exact"/>
        <w:ind w:leftChars="0" w:left="1560" w:hanging="426"/>
        <w:rPr>
          <w:rFonts w:ascii="Times New Roman" w:eastAsia="標楷體" w:hAnsi="Times New Roman"/>
          <w:sz w:val="28"/>
        </w:rPr>
      </w:pPr>
      <w:r w:rsidRPr="00A70874">
        <w:rPr>
          <w:rFonts w:ascii="Times New Roman" w:eastAsia="標楷體" w:hAnsi="Times New Roman" w:hint="eastAsia"/>
          <w:sz w:val="28"/>
        </w:rPr>
        <w:t>一週到期、</w:t>
      </w:r>
      <w:r w:rsidR="003231E7" w:rsidRPr="00A70874">
        <w:rPr>
          <w:rFonts w:ascii="Times New Roman" w:eastAsia="標楷體" w:hAnsi="Times New Roman" w:hint="eastAsia"/>
          <w:sz w:val="28"/>
        </w:rPr>
        <w:t>第</w:t>
      </w:r>
      <w:r w:rsidR="003231E7" w:rsidRPr="00A70874">
        <w:rPr>
          <w:rFonts w:ascii="Times New Roman" w:eastAsia="標楷體" w:hAnsi="Times New Roman" w:hint="eastAsia"/>
          <w:sz w:val="28"/>
        </w:rPr>
        <w:t>3</w:t>
      </w:r>
      <w:r w:rsidR="003231E7" w:rsidRPr="00A70874">
        <w:rPr>
          <w:rFonts w:ascii="Times New Roman" w:eastAsia="標楷體" w:hAnsi="Times New Roman" w:hint="eastAsia"/>
          <w:sz w:val="28"/>
        </w:rPr>
        <w:t>近月、第</w:t>
      </w:r>
      <w:r w:rsidR="003231E7" w:rsidRPr="00A70874">
        <w:rPr>
          <w:rFonts w:ascii="Times New Roman" w:eastAsia="標楷體" w:hAnsi="Times New Roman" w:hint="eastAsia"/>
          <w:sz w:val="28"/>
        </w:rPr>
        <w:t>1</w:t>
      </w:r>
      <w:r w:rsidR="003231E7" w:rsidRPr="00A70874">
        <w:rPr>
          <w:rFonts w:ascii="Times New Roman" w:eastAsia="標楷體" w:hAnsi="Times New Roman" w:hint="eastAsia"/>
          <w:sz w:val="28"/>
        </w:rPr>
        <w:t>季月、第</w:t>
      </w:r>
      <w:r w:rsidR="003231E7" w:rsidRPr="00A70874">
        <w:rPr>
          <w:rFonts w:ascii="Times New Roman" w:eastAsia="標楷體" w:hAnsi="Times New Roman" w:hint="eastAsia"/>
          <w:sz w:val="28"/>
        </w:rPr>
        <w:t>2</w:t>
      </w:r>
      <w:r w:rsidR="003231E7" w:rsidRPr="00A70874">
        <w:rPr>
          <w:rFonts w:ascii="Times New Roman" w:eastAsia="標楷體" w:hAnsi="Times New Roman" w:hint="eastAsia"/>
          <w:sz w:val="28"/>
        </w:rPr>
        <w:t>季月、第</w:t>
      </w:r>
      <w:r w:rsidR="003231E7" w:rsidRPr="00A70874">
        <w:rPr>
          <w:rFonts w:ascii="Times New Roman" w:eastAsia="標楷體" w:hAnsi="Times New Roman" w:hint="eastAsia"/>
          <w:sz w:val="28"/>
        </w:rPr>
        <w:t>3</w:t>
      </w:r>
      <w:r w:rsidR="003231E7" w:rsidRPr="00A70874">
        <w:rPr>
          <w:rFonts w:ascii="Times New Roman" w:eastAsia="標楷體" w:hAnsi="Times New Roman" w:hint="eastAsia"/>
          <w:sz w:val="28"/>
        </w:rPr>
        <w:t>季月契約：採最近標的指數收盤價</w:t>
      </w:r>
      <w:r w:rsidR="003231E7" w:rsidRPr="00A70874">
        <w:rPr>
          <w:rFonts w:ascii="Times New Roman" w:eastAsia="標楷體" w:hAnsi="Times New Roman"/>
          <w:sz w:val="28"/>
        </w:rPr>
        <w:t>×</w:t>
      </w:r>
      <w:r w:rsidR="003231E7" w:rsidRPr="00A70874">
        <w:rPr>
          <w:rFonts w:ascii="Times New Roman" w:eastAsia="標楷體" w:hAnsi="Times New Roman" w:hint="eastAsia"/>
          <w:sz w:val="28"/>
        </w:rPr>
        <w:t>退單百分比</w:t>
      </w:r>
      <w:r w:rsidR="003231E7" w:rsidRPr="00A70874">
        <w:rPr>
          <w:rFonts w:ascii="Times New Roman" w:eastAsia="標楷體" w:hAnsi="Times New Roman" w:hint="eastAsia"/>
          <w:sz w:val="28"/>
        </w:rPr>
        <w:t>2</w:t>
      </w:r>
      <w:r w:rsidR="003231E7" w:rsidRPr="00A70874">
        <w:rPr>
          <w:rFonts w:ascii="Times New Roman" w:eastAsia="標楷體" w:hAnsi="Times New Roman"/>
          <w:sz w:val="28"/>
        </w:rPr>
        <w:t>%</w:t>
      </w:r>
      <w:r w:rsidR="003231E7" w:rsidRPr="00A70874">
        <w:rPr>
          <w:rFonts w:ascii="Times New Roman" w:eastAsia="標楷體" w:hAnsi="Times New Roman" w:hint="eastAsia"/>
          <w:sz w:val="28"/>
        </w:rPr>
        <w:t>。</w:t>
      </w:r>
    </w:p>
    <w:p w:rsidR="003231E7" w:rsidRPr="00A70874" w:rsidRDefault="003231E7" w:rsidP="006442E2">
      <w:pPr>
        <w:pStyle w:val="aa"/>
        <w:numPr>
          <w:ilvl w:val="0"/>
          <w:numId w:val="15"/>
        </w:numPr>
        <w:spacing w:before="50" w:line="500" w:lineRule="exact"/>
        <w:ind w:leftChars="0" w:left="1560" w:hanging="426"/>
        <w:rPr>
          <w:rFonts w:ascii="Times New Roman" w:eastAsia="標楷體" w:hAnsi="Times New Roman"/>
          <w:sz w:val="28"/>
        </w:rPr>
      </w:pPr>
      <w:r w:rsidRPr="00A70874">
        <w:rPr>
          <w:rFonts w:ascii="Times New Roman" w:eastAsia="標楷體" w:hAnsi="Times New Roman" w:hint="eastAsia"/>
          <w:sz w:val="28"/>
        </w:rPr>
        <w:t>跨月價差：採最近標的指數收盤價</w:t>
      </w:r>
      <w:r w:rsidRPr="00A70874">
        <w:rPr>
          <w:rFonts w:ascii="Times New Roman" w:eastAsia="標楷體" w:hAnsi="Times New Roman"/>
          <w:sz w:val="28"/>
        </w:rPr>
        <w:t>×</w:t>
      </w:r>
      <w:r w:rsidRPr="00A70874">
        <w:rPr>
          <w:rFonts w:ascii="Times New Roman" w:eastAsia="標楷體" w:hAnsi="Times New Roman" w:hint="eastAsia"/>
          <w:sz w:val="28"/>
        </w:rPr>
        <w:t>退單百分比</w:t>
      </w:r>
      <w:r w:rsidRPr="00A70874">
        <w:rPr>
          <w:rFonts w:ascii="Times New Roman" w:eastAsia="標楷體" w:hAnsi="Times New Roman" w:hint="eastAsia"/>
          <w:sz w:val="28"/>
        </w:rPr>
        <w:t>1</w:t>
      </w:r>
      <w:r w:rsidRPr="00A70874">
        <w:rPr>
          <w:rFonts w:ascii="Times New Roman" w:eastAsia="標楷體" w:hAnsi="Times New Roman"/>
          <w:sz w:val="28"/>
        </w:rPr>
        <w:t>%</w:t>
      </w:r>
      <w:r w:rsidRPr="00A70874">
        <w:rPr>
          <w:rFonts w:ascii="Times New Roman" w:eastAsia="標楷體" w:hAnsi="Times New Roman" w:hint="eastAsia"/>
          <w:sz w:val="28"/>
        </w:rPr>
        <w:t>。</w:t>
      </w:r>
    </w:p>
    <w:p w:rsidR="003231E7" w:rsidRPr="00A70874" w:rsidRDefault="003231E7" w:rsidP="006442E2">
      <w:pPr>
        <w:pStyle w:val="aa"/>
        <w:numPr>
          <w:ilvl w:val="0"/>
          <w:numId w:val="14"/>
        </w:numPr>
        <w:spacing w:before="50" w:line="500" w:lineRule="exact"/>
        <w:ind w:leftChars="0" w:left="1134" w:hanging="425"/>
        <w:rPr>
          <w:rFonts w:ascii="Times New Roman" w:eastAsia="標楷體" w:hAnsi="Times New Roman"/>
          <w:sz w:val="28"/>
        </w:rPr>
      </w:pPr>
      <w:r w:rsidRPr="00A70874">
        <w:rPr>
          <w:rFonts w:ascii="Times New Roman" w:eastAsia="標楷體" w:hAnsi="Times New Roman" w:hint="eastAsia"/>
          <w:sz w:val="28"/>
        </w:rPr>
        <w:t>電子期貨、金融期貨、非金電期貨、臺灣</w:t>
      </w:r>
      <w:r w:rsidRPr="00A70874">
        <w:rPr>
          <w:rFonts w:ascii="Times New Roman" w:eastAsia="標楷體" w:hAnsi="Times New Roman" w:hint="eastAsia"/>
          <w:sz w:val="28"/>
        </w:rPr>
        <w:t>50</w:t>
      </w:r>
      <w:r w:rsidR="00657068">
        <w:rPr>
          <w:rFonts w:ascii="Times New Roman" w:eastAsia="標楷體" w:hAnsi="Times New Roman" w:hint="eastAsia"/>
          <w:sz w:val="28"/>
        </w:rPr>
        <w:t>期貨、櫃買期貨、</w:t>
      </w:r>
      <w:r w:rsidRPr="00A70874">
        <w:rPr>
          <w:rFonts w:ascii="Times New Roman" w:eastAsia="標楷體" w:hAnsi="Times New Roman" w:hint="eastAsia"/>
          <w:sz w:val="28"/>
        </w:rPr>
        <w:t>富櫃</w:t>
      </w:r>
      <w:r w:rsidRPr="00A70874">
        <w:rPr>
          <w:rFonts w:ascii="Times New Roman" w:eastAsia="標楷體" w:hAnsi="Times New Roman" w:hint="eastAsia"/>
          <w:sz w:val="28"/>
        </w:rPr>
        <w:t>200</w:t>
      </w:r>
      <w:r w:rsidRPr="00A70874">
        <w:rPr>
          <w:rFonts w:ascii="Times New Roman" w:eastAsia="標楷體" w:hAnsi="Times New Roman" w:hint="eastAsia"/>
          <w:sz w:val="28"/>
        </w:rPr>
        <w:t>期貨</w:t>
      </w:r>
      <w:r w:rsidR="00657068">
        <w:rPr>
          <w:rFonts w:ascii="Times New Roman" w:eastAsia="標楷體" w:hAnsi="Times New Roman" w:hint="eastAsia"/>
          <w:sz w:val="28"/>
        </w:rPr>
        <w:t>及</w:t>
      </w:r>
      <w:r w:rsidR="00657068" w:rsidRPr="0010113B">
        <w:rPr>
          <w:rFonts w:ascii="Times New Roman" w:eastAsia="標楷體" w:hAnsi="Times New Roman" w:hint="eastAsia"/>
          <w:sz w:val="28"/>
        </w:rPr>
        <w:t>臺灣永續期貨</w:t>
      </w:r>
    </w:p>
    <w:p w:rsidR="003129F6" w:rsidRPr="00A70874" w:rsidRDefault="003129F6" w:rsidP="006442E2">
      <w:pPr>
        <w:pStyle w:val="aa"/>
        <w:numPr>
          <w:ilvl w:val="0"/>
          <w:numId w:val="15"/>
        </w:numPr>
        <w:spacing w:before="50" w:line="500" w:lineRule="exact"/>
        <w:ind w:leftChars="0" w:left="1560" w:hanging="426"/>
        <w:rPr>
          <w:rFonts w:ascii="Times New Roman" w:eastAsia="標楷體" w:hAnsi="Times New Roman"/>
          <w:sz w:val="28"/>
        </w:rPr>
      </w:pPr>
      <w:r w:rsidRPr="00A70874">
        <w:rPr>
          <w:rFonts w:ascii="Times New Roman" w:eastAsia="標楷體" w:hAnsi="Times New Roman" w:hint="eastAsia"/>
          <w:sz w:val="28"/>
        </w:rPr>
        <w:t>單式月份：採最近標的指數收盤價</w:t>
      </w:r>
      <w:r w:rsidRPr="00A70874">
        <w:rPr>
          <w:rFonts w:ascii="Times New Roman" w:eastAsia="標楷體" w:hAnsi="Times New Roman"/>
          <w:sz w:val="28"/>
        </w:rPr>
        <w:t>×</w:t>
      </w:r>
      <w:r w:rsidR="00DB42E8" w:rsidRPr="00A70874">
        <w:rPr>
          <w:rFonts w:ascii="Times New Roman" w:eastAsia="標楷體" w:hAnsi="Times New Roman" w:hint="eastAsia"/>
          <w:sz w:val="28"/>
        </w:rPr>
        <w:t>退單百分比</w:t>
      </w:r>
      <w:r w:rsidRPr="00A70874">
        <w:rPr>
          <w:rFonts w:ascii="Times New Roman" w:eastAsia="標楷體" w:hAnsi="Times New Roman" w:hint="eastAsia"/>
          <w:sz w:val="28"/>
        </w:rPr>
        <w:t>2</w:t>
      </w:r>
      <w:r w:rsidRPr="00A70874">
        <w:rPr>
          <w:rFonts w:ascii="Times New Roman" w:eastAsia="標楷體" w:hAnsi="Times New Roman"/>
          <w:sz w:val="28"/>
        </w:rPr>
        <w:t>%</w:t>
      </w:r>
    </w:p>
    <w:p w:rsidR="003129F6" w:rsidRDefault="003129F6" w:rsidP="006442E2">
      <w:pPr>
        <w:pStyle w:val="aa"/>
        <w:numPr>
          <w:ilvl w:val="0"/>
          <w:numId w:val="15"/>
        </w:numPr>
        <w:spacing w:before="50" w:line="500" w:lineRule="exact"/>
        <w:ind w:leftChars="0" w:left="1560" w:hanging="426"/>
        <w:rPr>
          <w:rFonts w:ascii="Times New Roman" w:eastAsia="標楷體" w:hAnsi="Times New Roman"/>
          <w:sz w:val="28"/>
        </w:rPr>
      </w:pPr>
      <w:r w:rsidRPr="00A70874">
        <w:rPr>
          <w:rFonts w:ascii="Times New Roman" w:eastAsia="標楷體" w:hAnsi="Times New Roman" w:hint="eastAsia"/>
          <w:sz w:val="28"/>
        </w:rPr>
        <w:t>跨月價差：採最近標的指數收盤價</w:t>
      </w:r>
      <w:r w:rsidRPr="00A70874">
        <w:rPr>
          <w:rFonts w:ascii="Times New Roman" w:eastAsia="標楷體" w:hAnsi="Times New Roman"/>
          <w:sz w:val="28"/>
        </w:rPr>
        <w:t>×</w:t>
      </w:r>
      <w:r w:rsidR="00DB42E8" w:rsidRPr="00A70874">
        <w:rPr>
          <w:rFonts w:ascii="Times New Roman" w:eastAsia="標楷體" w:hAnsi="Times New Roman" w:hint="eastAsia"/>
          <w:sz w:val="28"/>
        </w:rPr>
        <w:t>退單百分比</w:t>
      </w:r>
      <w:r w:rsidRPr="00A70874">
        <w:rPr>
          <w:rFonts w:ascii="Times New Roman" w:eastAsia="標楷體" w:hAnsi="Times New Roman" w:hint="eastAsia"/>
          <w:sz w:val="28"/>
        </w:rPr>
        <w:t>1</w:t>
      </w:r>
      <w:r w:rsidRPr="00A70874">
        <w:rPr>
          <w:rFonts w:ascii="Times New Roman" w:eastAsia="標楷體" w:hAnsi="Times New Roman"/>
          <w:sz w:val="28"/>
        </w:rPr>
        <w:t>%</w:t>
      </w:r>
    </w:p>
    <w:p w:rsidR="00657068" w:rsidRPr="0010113B" w:rsidRDefault="00657068" w:rsidP="006442E2">
      <w:pPr>
        <w:pStyle w:val="aa"/>
        <w:numPr>
          <w:ilvl w:val="0"/>
          <w:numId w:val="14"/>
        </w:numPr>
        <w:spacing w:before="50" w:line="500" w:lineRule="exact"/>
        <w:ind w:leftChars="0" w:left="1134" w:hanging="425"/>
        <w:rPr>
          <w:rFonts w:ascii="Times New Roman" w:eastAsia="標楷體" w:hAnsi="Times New Roman"/>
          <w:sz w:val="28"/>
        </w:rPr>
      </w:pPr>
      <w:r w:rsidRPr="0010113B">
        <w:rPr>
          <w:rFonts w:ascii="Times New Roman" w:eastAsia="標楷體" w:hAnsi="Times New Roman" w:hint="eastAsia"/>
          <w:sz w:val="28"/>
        </w:rPr>
        <w:t>臺灣生技期貨</w:t>
      </w:r>
    </w:p>
    <w:p w:rsidR="00657068" w:rsidRPr="0010113B" w:rsidRDefault="00657068" w:rsidP="006442E2">
      <w:pPr>
        <w:pStyle w:val="aa"/>
        <w:numPr>
          <w:ilvl w:val="0"/>
          <w:numId w:val="15"/>
        </w:numPr>
        <w:spacing w:before="50" w:line="500" w:lineRule="exact"/>
        <w:ind w:leftChars="0" w:left="1560" w:hanging="426"/>
        <w:rPr>
          <w:rFonts w:ascii="Times New Roman" w:eastAsia="標楷體" w:hAnsi="Times New Roman"/>
          <w:sz w:val="28"/>
        </w:rPr>
      </w:pPr>
      <w:r w:rsidRPr="0010113B">
        <w:rPr>
          <w:rFonts w:ascii="Times New Roman" w:eastAsia="標楷體" w:hAnsi="Times New Roman" w:hint="eastAsia"/>
          <w:sz w:val="28"/>
        </w:rPr>
        <w:t>單式月份：採最近標的指數收盤價</w:t>
      </w:r>
      <w:r w:rsidRPr="0010113B">
        <w:rPr>
          <w:rFonts w:ascii="Times New Roman" w:eastAsia="標楷體" w:hAnsi="Times New Roman"/>
          <w:sz w:val="28"/>
        </w:rPr>
        <w:t>×</w:t>
      </w:r>
      <w:r w:rsidRPr="0010113B">
        <w:rPr>
          <w:rFonts w:ascii="Times New Roman" w:eastAsia="標楷體" w:hAnsi="Times New Roman" w:hint="eastAsia"/>
          <w:sz w:val="28"/>
        </w:rPr>
        <w:t>退單百分比</w:t>
      </w:r>
      <w:r w:rsidRPr="0010113B">
        <w:rPr>
          <w:rFonts w:ascii="Times New Roman" w:eastAsia="標楷體" w:hAnsi="Times New Roman" w:hint="eastAsia"/>
          <w:sz w:val="28"/>
        </w:rPr>
        <w:t>3</w:t>
      </w:r>
      <w:r w:rsidRPr="0010113B">
        <w:rPr>
          <w:rFonts w:ascii="Times New Roman" w:eastAsia="標楷體" w:hAnsi="Times New Roman"/>
          <w:sz w:val="28"/>
        </w:rPr>
        <w:t>%</w:t>
      </w:r>
      <w:r w:rsidRPr="0010113B">
        <w:rPr>
          <w:rFonts w:ascii="Times New Roman" w:eastAsia="標楷體" w:hAnsi="Times New Roman" w:hint="eastAsia"/>
          <w:sz w:val="28"/>
        </w:rPr>
        <w:t>。</w:t>
      </w:r>
    </w:p>
    <w:p w:rsidR="00657068" w:rsidRPr="0010113B" w:rsidRDefault="00657068" w:rsidP="006442E2">
      <w:pPr>
        <w:pStyle w:val="aa"/>
        <w:numPr>
          <w:ilvl w:val="0"/>
          <w:numId w:val="15"/>
        </w:numPr>
        <w:spacing w:before="50" w:line="500" w:lineRule="exact"/>
        <w:ind w:leftChars="0" w:left="1560" w:hanging="426"/>
        <w:rPr>
          <w:rFonts w:ascii="Times New Roman" w:eastAsia="標楷體" w:hAnsi="Times New Roman"/>
          <w:sz w:val="28"/>
        </w:rPr>
      </w:pPr>
      <w:r w:rsidRPr="0010113B">
        <w:rPr>
          <w:rFonts w:ascii="Times New Roman" w:eastAsia="標楷體" w:hAnsi="Times New Roman" w:hint="eastAsia"/>
          <w:sz w:val="28"/>
        </w:rPr>
        <w:t>跨月價差：採最近標的指數收盤價</w:t>
      </w:r>
      <w:r w:rsidRPr="0010113B">
        <w:rPr>
          <w:rFonts w:ascii="Times New Roman" w:eastAsia="標楷體" w:hAnsi="Times New Roman"/>
          <w:sz w:val="28"/>
        </w:rPr>
        <w:t>×</w:t>
      </w:r>
      <w:r w:rsidRPr="0010113B">
        <w:rPr>
          <w:rFonts w:ascii="Times New Roman" w:eastAsia="標楷體" w:hAnsi="Times New Roman" w:hint="eastAsia"/>
          <w:sz w:val="28"/>
        </w:rPr>
        <w:t>退單百分比</w:t>
      </w:r>
      <w:r w:rsidRPr="0010113B">
        <w:rPr>
          <w:rFonts w:ascii="Times New Roman" w:eastAsia="標楷體" w:hAnsi="Times New Roman" w:hint="eastAsia"/>
          <w:sz w:val="28"/>
        </w:rPr>
        <w:t>1.5</w:t>
      </w:r>
      <w:r w:rsidRPr="0010113B">
        <w:rPr>
          <w:rFonts w:ascii="Times New Roman" w:eastAsia="標楷體" w:hAnsi="Times New Roman"/>
          <w:sz w:val="28"/>
        </w:rPr>
        <w:t>%</w:t>
      </w:r>
      <w:r w:rsidRPr="0010113B">
        <w:rPr>
          <w:rFonts w:ascii="Times New Roman" w:eastAsia="標楷體" w:hAnsi="Times New Roman" w:hint="eastAsia"/>
          <w:sz w:val="28"/>
        </w:rPr>
        <w:t>。</w:t>
      </w:r>
    </w:p>
    <w:p w:rsidR="00B2168F" w:rsidRPr="0010113B" w:rsidRDefault="00B2168F" w:rsidP="006442E2">
      <w:pPr>
        <w:pStyle w:val="aa"/>
        <w:numPr>
          <w:ilvl w:val="0"/>
          <w:numId w:val="6"/>
        </w:numPr>
        <w:spacing w:before="80" w:after="80" w:line="460" w:lineRule="exact"/>
        <w:ind w:leftChars="0" w:left="851" w:hanging="425"/>
        <w:rPr>
          <w:rFonts w:ascii="Times New Roman" w:eastAsia="標楷體" w:hAnsi="Times New Roman"/>
          <w:sz w:val="28"/>
        </w:rPr>
      </w:pPr>
      <w:r w:rsidRPr="0010113B">
        <w:rPr>
          <w:rFonts w:ascii="Times New Roman" w:eastAsia="標楷體" w:hAnsi="Times New Roman" w:hint="eastAsia"/>
          <w:sz w:val="28"/>
        </w:rPr>
        <w:t>國外股價指數期貨</w:t>
      </w:r>
      <w:r w:rsidR="00825874" w:rsidRPr="0010113B">
        <w:rPr>
          <w:rFonts w:ascii="Times New Roman" w:eastAsia="標楷體" w:hAnsi="Times New Roman" w:hint="eastAsia"/>
          <w:sz w:val="28"/>
        </w:rPr>
        <w:t>及匯率期貨</w:t>
      </w:r>
    </w:p>
    <w:p w:rsidR="00B2168F" w:rsidRPr="0010113B" w:rsidRDefault="00B2168F" w:rsidP="006442E2">
      <w:pPr>
        <w:pStyle w:val="aa"/>
        <w:numPr>
          <w:ilvl w:val="0"/>
          <w:numId w:val="12"/>
        </w:numPr>
        <w:spacing w:before="80" w:after="80" w:line="460" w:lineRule="exact"/>
        <w:ind w:leftChars="0"/>
        <w:rPr>
          <w:rFonts w:ascii="Times New Roman" w:eastAsia="標楷體"/>
          <w:sz w:val="28"/>
        </w:rPr>
      </w:pPr>
      <w:r w:rsidRPr="0010113B">
        <w:rPr>
          <w:rFonts w:ascii="Times New Roman" w:eastAsia="標楷體" w:hint="eastAsia"/>
          <w:sz w:val="28"/>
        </w:rPr>
        <w:t>單式月份：採該期貨最近到期契約最近之每日結算價</w:t>
      </w:r>
      <w:r w:rsidRPr="0010113B">
        <w:rPr>
          <w:rFonts w:ascii="Times New Roman" w:eastAsia="標楷體"/>
          <w:sz w:val="28"/>
        </w:rPr>
        <w:t>×</w:t>
      </w:r>
      <w:r w:rsidRPr="0010113B">
        <w:rPr>
          <w:rFonts w:ascii="Times New Roman" w:eastAsia="標楷體" w:hint="eastAsia"/>
          <w:sz w:val="28"/>
        </w:rPr>
        <w:t>退單百分比</w:t>
      </w:r>
      <w:r w:rsidRPr="0010113B">
        <w:rPr>
          <w:rFonts w:ascii="Times New Roman" w:eastAsia="標楷體" w:hint="eastAsia"/>
          <w:sz w:val="28"/>
        </w:rPr>
        <w:t>2</w:t>
      </w:r>
      <w:r w:rsidRPr="0010113B">
        <w:rPr>
          <w:rFonts w:ascii="Times New Roman" w:eastAsia="標楷體"/>
          <w:sz w:val="28"/>
        </w:rPr>
        <w:t>%</w:t>
      </w:r>
    </w:p>
    <w:p w:rsidR="00B2168F" w:rsidRPr="0010113B" w:rsidRDefault="00B2168F" w:rsidP="006442E2">
      <w:pPr>
        <w:pStyle w:val="aa"/>
        <w:numPr>
          <w:ilvl w:val="0"/>
          <w:numId w:val="12"/>
        </w:numPr>
        <w:spacing w:before="80" w:after="80" w:line="460" w:lineRule="exact"/>
        <w:ind w:leftChars="0"/>
        <w:rPr>
          <w:rFonts w:ascii="Times New Roman" w:eastAsia="標楷體"/>
          <w:sz w:val="28"/>
        </w:rPr>
      </w:pPr>
      <w:r w:rsidRPr="0010113B">
        <w:rPr>
          <w:rFonts w:ascii="Times New Roman" w:eastAsia="標楷體" w:hint="eastAsia"/>
          <w:sz w:val="28"/>
        </w:rPr>
        <w:t>跨月價差：採該期貨最近到期契約最近之每日結算價</w:t>
      </w:r>
      <w:r w:rsidRPr="0010113B">
        <w:rPr>
          <w:rFonts w:ascii="Times New Roman" w:eastAsia="標楷體"/>
          <w:sz w:val="28"/>
        </w:rPr>
        <w:t>×</w:t>
      </w:r>
      <w:r w:rsidRPr="0010113B">
        <w:rPr>
          <w:rFonts w:ascii="Times New Roman" w:eastAsia="標楷體" w:hint="eastAsia"/>
          <w:sz w:val="28"/>
        </w:rPr>
        <w:t>退單百分比</w:t>
      </w:r>
      <w:r w:rsidRPr="0010113B">
        <w:rPr>
          <w:rFonts w:ascii="Times New Roman" w:eastAsia="標楷體" w:hint="eastAsia"/>
          <w:sz w:val="28"/>
        </w:rPr>
        <w:t>1</w:t>
      </w:r>
      <w:r w:rsidRPr="0010113B">
        <w:rPr>
          <w:rFonts w:ascii="Times New Roman" w:eastAsia="標楷體"/>
          <w:sz w:val="28"/>
        </w:rPr>
        <w:t>%</w:t>
      </w:r>
    </w:p>
    <w:p w:rsidR="00825874" w:rsidRPr="0010113B" w:rsidRDefault="00825874" w:rsidP="006442E2">
      <w:pPr>
        <w:pStyle w:val="aa"/>
        <w:numPr>
          <w:ilvl w:val="0"/>
          <w:numId w:val="6"/>
        </w:numPr>
        <w:spacing w:before="80" w:after="80" w:line="460" w:lineRule="exact"/>
        <w:ind w:leftChars="0" w:left="851" w:hanging="425"/>
        <w:rPr>
          <w:rFonts w:ascii="Times New Roman" w:eastAsia="標楷體" w:hAnsi="Times New Roman"/>
          <w:sz w:val="28"/>
        </w:rPr>
      </w:pPr>
      <w:r w:rsidRPr="0010113B">
        <w:rPr>
          <w:rFonts w:ascii="Times New Roman" w:eastAsia="標楷體" w:hAnsi="Times New Roman" w:hint="eastAsia"/>
          <w:sz w:val="28"/>
        </w:rPr>
        <w:t>ETF</w:t>
      </w:r>
      <w:r w:rsidRPr="0010113B">
        <w:rPr>
          <w:rFonts w:ascii="Times New Roman" w:eastAsia="標楷體" w:hAnsi="Times New Roman" w:hint="eastAsia"/>
          <w:sz w:val="28"/>
        </w:rPr>
        <w:t>期貨</w:t>
      </w:r>
    </w:p>
    <w:p w:rsidR="00825874" w:rsidRPr="0010113B" w:rsidRDefault="00657068" w:rsidP="006442E2">
      <w:pPr>
        <w:pStyle w:val="aa"/>
        <w:numPr>
          <w:ilvl w:val="0"/>
          <w:numId w:val="14"/>
        </w:numPr>
        <w:spacing w:before="50" w:line="500" w:lineRule="exact"/>
        <w:ind w:leftChars="0" w:left="1134" w:hanging="425"/>
        <w:rPr>
          <w:rFonts w:ascii="Times New Roman" w:eastAsia="標楷體"/>
          <w:sz w:val="28"/>
        </w:rPr>
      </w:pPr>
      <w:r w:rsidRPr="0010113B">
        <w:rPr>
          <w:rFonts w:ascii="Times New Roman" w:eastAsia="標楷體" w:hAnsi="Times New Roman" w:hint="eastAsia"/>
          <w:sz w:val="28"/>
        </w:rPr>
        <w:t>元大台灣</w:t>
      </w:r>
      <w:r w:rsidRPr="0010113B">
        <w:rPr>
          <w:rFonts w:ascii="Times New Roman" w:eastAsia="標楷體" w:hAnsi="Times New Roman" w:hint="eastAsia"/>
          <w:sz w:val="28"/>
        </w:rPr>
        <w:t>50ETF</w:t>
      </w:r>
      <w:r w:rsidRPr="0010113B">
        <w:rPr>
          <w:rFonts w:ascii="Times New Roman" w:eastAsia="標楷體" w:hAnsi="Times New Roman" w:hint="eastAsia"/>
          <w:sz w:val="28"/>
        </w:rPr>
        <w:t>期貨、元大高股息期貨</w:t>
      </w:r>
    </w:p>
    <w:p w:rsidR="00657068" w:rsidRPr="0010113B" w:rsidRDefault="00657068" w:rsidP="006442E2">
      <w:pPr>
        <w:pStyle w:val="aa"/>
        <w:numPr>
          <w:ilvl w:val="0"/>
          <w:numId w:val="15"/>
        </w:numPr>
        <w:spacing w:before="50" w:line="500" w:lineRule="exact"/>
        <w:ind w:leftChars="0" w:left="1560" w:hanging="426"/>
        <w:rPr>
          <w:rFonts w:ascii="Times New Roman" w:eastAsia="標楷體"/>
          <w:sz w:val="28"/>
        </w:rPr>
      </w:pPr>
      <w:r w:rsidRPr="0010113B">
        <w:rPr>
          <w:rFonts w:ascii="Times New Roman" w:eastAsia="標楷體" w:hAnsi="Times New Roman"/>
          <w:sz w:val="28"/>
        </w:rPr>
        <w:t>單式月份</w:t>
      </w:r>
      <w:r w:rsidRPr="0010113B">
        <w:rPr>
          <w:rFonts w:ascii="Times New Roman" w:eastAsia="標楷體" w:hAnsi="Times New Roman" w:hint="eastAsia"/>
          <w:sz w:val="28"/>
        </w:rPr>
        <w:t>及跨月價差</w:t>
      </w:r>
      <w:r w:rsidRPr="0010113B">
        <w:rPr>
          <w:rFonts w:ascii="Times New Roman" w:eastAsia="標楷體" w:hAnsi="Times New Roman"/>
          <w:sz w:val="28"/>
        </w:rPr>
        <w:t>：採該期貨最近</w:t>
      </w:r>
      <w:r w:rsidRPr="0010113B">
        <w:rPr>
          <w:rFonts w:ascii="Times New Roman" w:eastAsia="標楷體" w:hAnsi="Times New Roman" w:hint="eastAsia"/>
          <w:sz w:val="28"/>
        </w:rPr>
        <w:t>月</w:t>
      </w:r>
      <w:r w:rsidRPr="0010113B">
        <w:rPr>
          <w:rFonts w:ascii="Times New Roman" w:eastAsia="標楷體" w:hAnsi="Times New Roman"/>
          <w:sz w:val="28"/>
        </w:rPr>
        <w:t>契約</w:t>
      </w:r>
      <w:r w:rsidRPr="0010113B">
        <w:rPr>
          <w:rFonts w:ascii="Times New Roman" w:eastAsia="標楷體" w:hAnsi="Times New Roman" w:hint="eastAsia"/>
          <w:sz w:val="28"/>
        </w:rPr>
        <w:t>開盤參考價</w:t>
      </w:r>
      <w:r w:rsidRPr="0010113B">
        <w:rPr>
          <w:rFonts w:ascii="Times New Roman" w:eastAsia="標楷體" w:hAnsi="Times New Roman"/>
          <w:sz w:val="28"/>
        </w:rPr>
        <w:t>×</w:t>
      </w:r>
      <w:r w:rsidRPr="0010113B">
        <w:rPr>
          <w:rFonts w:ascii="Times New Roman" w:eastAsia="標楷體" w:hAnsi="Times New Roman"/>
          <w:sz w:val="28"/>
        </w:rPr>
        <w:t>退單百分比</w:t>
      </w:r>
      <w:r w:rsidRPr="0010113B">
        <w:rPr>
          <w:rFonts w:ascii="Times New Roman" w:eastAsia="標楷體" w:hAnsi="Times New Roman"/>
          <w:sz w:val="28"/>
        </w:rPr>
        <w:t>2%</w:t>
      </w:r>
      <w:r w:rsidRPr="0010113B">
        <w:rPr>
          <w:rFonts w:ascii="Times New Roman" w:eastAsia="標楷體" w:hAnsi="Times New Roman"/>
          <w:sz w:val="28"/>
        </w:rPr>
        <w:t>。</w:t>
      </w:r>
    </w:p>
    <w:p w:rsidR="00657068" w:rsidRPr="0010113B" w:rsidRDefault="00657068" w:rsidP="006442E2">
      <w:pPr>
        <w:pStyle w:val="aa"/>
        <w:numPr>
          <w:ilvl w:val="0"/>
          <w:numId w:val="14"/>
        </w:numPr>
        <w:spacing w:before="50" w:line="500" w:lineRule="exact"/>
        <w:ind w:leftChars="0" w:left="1134" w:hanging="425"/>
        <w:rPr>
          <w:rFonts w:ascii="Times New Roman" w:eastAsia="標楷體"/>
          <w:sz w:val="28"/>
        </w:rPr>
      </w:pPr>
      <w:r w:rsidRPr="0010113B">
        <w:rPr>
          <w:rFonts w:ascii="Times New Roman" w:eastAsia="標楷體" w:hAnsi="Times New Roman" w:hint="eastAsia"/>
          <w:sz w:val="28"/>
        </w:rPr>
        <w:t>元大寶滬深</w:t>
      </w:r>
      <w:r w:rsidRPr="0010113B">
        <w:rPr>
          <w:rFonts w:ascii="Times New Roman" w:eastAsia="標楷體" w:hAnsi="Times New Roman"/>
          <w:sz w:val="28"/>
        </w:rPr>
        <w:t>ETF</w:t>
      </w:r>
      <w:r w:rsidRPr="0010113B">
        <w:rPr>
          <w:rFonts w:ascii="Times New Roman" w:eastAsia="標楷體" w:hAnsi="Times New Roman" w:hint="eastAsia"/>
          <w:sz w:val="28"/>
        </w:rPr>
        <w:t>期貨、富邦上証</w:t>
      </w:r>
      <w:r w:rsidRPr="0010113B">
        <w:rPr>
          <w:rFonts w:ascii="Times New Roman" w:eastAsia="標楷體" w:hAnsi="Times New Roman"/>
          <w:sz w:val="28"/>
        </w:rPr>
        <w:t>ETF</w:t>
      </w:r>
      <w:r w:rsidRPr="0010113B">
        <w:rPr>
          <w:rFonts w:ascii="Times New Roman" w:eastAsia="標楷體" w:hAnsi="Times New Roman" w:hint="eastAsia"/>
          <w:sz w:val="28"/>
        </w:rPr>
        <w:t>期貨、元大上證</w:t>
      </w:r>
      <w:r w:rsidRPr="0010113B">
        <w:rPr>
          <w:rFonts w:ascii="Times New Roman" w:eastAsia="標楷體" w:hAnsi="Times New Roman"/>
          <w:sz w:val="28"/>
        </w:rPr>
        <w:t>50ETF</w:t>
      </w:r>
      <w:r w:rsidRPr="0010113B">
        <w:rPr>
          <w:rFonts w:ascii="Times New Roman" w:eastAsia="標楷體" w:hAnsi="Times New Roman" w:hint="eastAsia"/>
          <w:sz w:val="28"/>
        </w:rPr>
        <w:t>期貨、</w:t>
      </w:r>
      <w:r w:rsidRPr="0010113B">
        <w:rPr>
          <w:rFonts w:ascii="Times New Roman" w:eastAsia="標楷體" w:hAnsi="Times New Roman"/>
          <w:sz w:val="28"/>
        </w:rPr>
        <w:t>FH</w:t>
      </w:r>
      <w:r w:rsidRPr="0010113B">
        <w:rPr>
          <w:rFonts w:ascii="Times New Roman" w:eastAsia="標楷體" w:hAnsi="Times New Roman" w:hint="eastAsia"/>
          <w:sz w:val="28"/>
        </w:rPr>
        <w:t>滬深</w:t>
      </w:r>
      <w:r w:rsidRPr="0010113B">
        <w:rPr>
          <w:rFonts w:ascii="Times New Roman" w:eastAsia="標楷體" w:hAnsi="Times New Roman"/>
          <w:sz w:val="28"/>
        </w:rPr>
        <w:t>ETF</w:t>
      </w:r>
      <w:r w:rsidRPr="0010113B">
        <w:rPr>
          <w:rFonts w:ascii="Times New Roman" w:eastAsia="標楷體" w:hAnsi="Times New Roman" w:hint="eastAsia"/>
          <w:sz w:val="28"/>
        </w:rPr>
        <w:t>期貨、國泰中國</w:t>
      </w:r>
      <w:r w:rsidRPr="0010113B">
        <w:rPr>
          <w:rFonts w:ascii="Times New Roman" w:eastAsia="標楷體" w:hAnsi="Times New Roman"/>
          <w:sz w:val="28"/>
        </w:rPr>
        <w:t>A50ETF</w:t>
      </w:r>
      <w:r w:rsidRPr="0010113B">
        <w:rPr>
          <w:rFonts w:ascii="Times New Roman" w:eastAsia="標楷體" w:hAnsi="Times New Roman" w:hint="eastAsia"/>
          <w:sz w:val="28"/>
        </w:rPr>
        <w:t>期貨、富邦深</w:t>
      </w:r>
      <w:r w:rsidRPr="0010113B">
        <w:rPr>
          <w:rFonts w:ascii="Times New Roman" w:eastAsia="標楷體" w:hAnsi="Times New Roman"/>
          <w:sz w:val="28"/>
        </w:rPr>
        <w:t>100ETF</w:t>
      </w:r>
      <w:r w:rsidRPr="0010113B">
        <w:rPr>
          <w:rFonts w:ascii="Times New Roman" w:eastAsia="標楷體" w:hAnsi="Times New Roman" w:hint="eastAsia"/>
          <w:sz w:val="28"/>
        </w:rPr>
        <w:t>期貨、群益深証中小</w:t>
      </w:r>
      <w:r w:rsidRPr="0010113B">
        <w:rPr>
          <w:rFonts w:ascii="Times New Roman" w:eastAsia="標楷體" w:hAnsi="Times New Roman"/>
          <w:sz w:val="28"/>
        </w:rPr>
        <w:t>ETF</w:t>
      </w:r>
      <w:r w:rsidRPr="0010113B">
        <w:rPr>
          <w:rFonts w:ascii="Times New Roman" w:eastAsia="標楷體" w:hAnsi="Times New Roman" w:hint="eastAsia"/>
          <w:sz w:val="28"/>
        </w:rPr>
        <w:t>期貨</w:t>
      </w:r>
    </w:p>
    <w:p w:rsidR="00825874" w:rsidRPr="003231E7" w:rsidRDefault="00657068" w:rsidP="006442E2">
      <w:pPr>
        <w:pStyle w:val="aa"/>
        <w:numPr>
          <w:ilvl w:val="0"/>
          <w:numId w:val="15"/>
        </w:numPr>
        <w:spacing w:before="50" w:line="500" w:lineRule="exact"/>
        <w:ind w:leftChars="0" w:left="1560" w:hanging="426"/>
        <w:rPr>
          <w:rFonts w:ascii="Times New Roman" w:eastAsia="標楷體"/>
          <w:sz w:val="28"/>
        </w:rPr>
      </w:pPr>
      <w:r w:rsidRPr="0010113B">
        <w:rPr>
          <w:rFonts w:ascii="Times New Roman" w:eastAsia="標楷體" w:hAnsi="Times New Roman"/>
          <w:sz w:val="28"/>
        </w:rPr>
        <w:t>單式月份</w:t>
      </w:r>
      <w:r w:rsidRPr="0010113B">
        <w:rPr>
          <w:rFonts w:ascii="Times New Roman" w:eastAsia="標楷體" w:hAnsi="Times New Roman" w:hint="eastAsia"/>
          <w:sz w:val="28"/>
        </w:rPr>
        <w:t>及跨月價差</w:t>
      </w:r>
      <w:r w:rsidRPr="0010113B">
        <w:rPr>
          <w:rFonts w:ascii="Times New Roman" w:eastAsia="標楷體" w:hAnsi="Times New Roman"/>
          <w:sz w:val="28"/>
        </w:rPr>
        <w:t>：採該期貨最近</w:t>
      </w:r>
      <w:r w:rsidRPr="0010113B">
        <w:rPr>
          <w:rFonts w:ascii="Times New Roman" w:eastAsia="標楷體" w:hAnsi="Times New Roman" w:hint="eastAsia"/>
          <w:sz w:val="28"/>
        </w:rPr>
        <w:t>月</w:t>
      </w:r>
      <w:r w:rsidRPr="0010113B">
        <w:rPr>
          <w:rFonts w:ascii="Times New Roman" w:eastAsia="標楷體" w:hAnsi="Times New Roman"/>
          <w:sz w:val="28"/>
        </w:rPr>
        <w:t>契約</w:t>
      </w:r>
      <w:r w:rsidRPr="0010113B">
        <w:rPr>
          <w:rFonts w:ascii="Times New Roman" w:eastAsia="標楷體" w:hAnsi="Times New Roman" w:hint="eastAsia"/>
          <w:sz w:val="28"/>
        </w:rPr>
        <w:t>開盤參考價</w:t>
      </w:r>
      <w:r w:rsidRPr="0010113B">
        <w:rPr>
          <w:rFonts w:ascii="Times New Roman" w:eastAsia="標楷體" w:hAnsi="Times New Roman"/>
          <w:sz w:val="28"/>
        </w:rPr>
        <w:t>×</w:t>
      </w:r>
      <w:r w:rsidRPr="0010113B">
        <w:rPr>
          <w:rFonts w:ascii="Times New Roman" w:eastAsia="標楷體" w:hAnsi="Times New Roman"/>
          <w:sz w:val="28"/>
        </w:rPr>
        <w:t>退單百分比</w:t>
      </w:r>
      <w:r w:rsidRPr="0010113B">
        <w:rPr>
          <w:rFonts w:ascii="Times New Roman" w:eastAsia="標楷體" w:hAnsi="Times New Roman" w:hint="eastAsia"/>
          <w:sz w:val="28"/>
        </w:rPr>
        <w:t>3.5</w:t>
      </w:r>
      <w:r w:rsidRPr="0010113B">
        <w:rPr>
          <w:rFonts w:ascii="Times New Roman" w:eastAsia="標楷體" w:hAnsi="Times New Roman"/>
          <w:sz w:val="28"/>
        </w:rPr>
        <w:t>%</w:t>
      </w:r>
      <w:r w:rsidRPr="0010113B">
        <w:rPr>
          <w:rFonts w:ascii="Times New Roman" w:eastAsia="標楷體" w:hAnsi="Times New Roman"/>
          <w:sz w:val="28"/>
        </w:rPr>
        <w:t>。</w:t>
      </w:r>
    </w:p>
    <w:p w:rsidR="00942DF6" w:rsidRPr="00825874" w:rsidRDefault="00942DF6" w:rsidP="007F52AA">
      <w:pPr>
        <w:spacing w:line="460" w:lineRule="exact"/>
        <w:rPr>
          <w:rFonts w:ascii="Times New Roman" w:eastAsia="標楷體"/>
          <w:sz w:val="28"/>
        </w:rPr>
      </w:pPr>
    </w:p>
    <w:p w:rsidR="0067257A" w:rsidRDefault="0067257A" w:rsidP="007F52AA">
      <w:pPr>
        <w:spacing w:line="460" w:lineRule="exact"/>
        <w:rPr>
          <w:rFonts w:ascii="Times New Roman" w:eastAsia="標楷體"/>
          <w:sz w:val="28"/>
        </w:rPr>
      </w:pPr>
      <w:r>
        <w:rPr>
          <w:rFonts w:ascii="Times New Roman" w:eastAsia="標楷體" w:hint="eastAsia"/>
          <w:sz w:val="28"/>
        </w:rPr>
        <w:t>Q5</w:t>
      </w:r>
      <w:r>
        <w:rPr>
          <w:rFonts w:ascii="Times New Roman" w:eastAsia="標楷體"/>
          <w:sz w:val="28"/>
        </w:rPr>
        <w:t xml:space="preserve">. </w:t>
      </w:r>
      <w:r w:rsidRPr="006A1E60">
        <w:rPr>
          <w:rFonts w:ascii="Times New Roman" w:eastAsia="標楷體" w:hAnsi="Times New Roman" w:hint="eastAsia"/>
          <w:sz w:val="28"/>
        </w:rPr>
        <w:t>臺指選擇權</w:t>
      </w:r>
      <w:r w:rsidRPr="00D129B4">
        <w:rPr>
          <w:rFonts w:ascii="Times New Roman" w:eastAsia="標楷體" w:hint="eastAsia"/>
          <w:sz w:val="28"/>
        </w:rPr>
        <w:t>動態</w:t>
      </w:r>
      <w:r>
        <w:rPr>
          <w:rFonts w:ascii="Times New Roman" w:eastAsia="標楷體" w:hint="eastAsia"/>
          <w:sz w:val="28"/>
        </w:rPr>
        <w:t>價格穩定措施退單點數</w:t>
      </w:r>
      <w:r w:rsidRPr="00D129B4">
        <w:rPr>
          <w:rFonts w:ascii="Times New Roman" w:eastAsia="標楷體" w:hint="eastAsia"/>
          <w:sz w:val="28"/>
        </w:rPr>
        <w:t>如何計算？</w:t>
      </w:r>
    </w:p>
    <w:p w:rsidR="003236E7" w:rsidRPr="0067257A" w:rsidRDefault="0067257A" w:rsidP="007F52AA">
      <w:pPr>
        <w:spacing w:line="460" w:lineRule="exact"/>
        <w:rPr>
          <w:rFonts w:ascii="Times New Roman" w:eastAsia="標楷體"/>
          <w:sz w:val="28"/>
        </w:rPr>
      </w:pPr>
      <w:r>
        <w:rPr>
          <w:rFonts w:ascii="Times New Roman" w:eastAsia="標楷體" w:hint="eastAsia"/>
          <w:sz w:val="28"/>
        </w:rPr>
        <w:t>A5.</w:t>
      </w:r>
    </w:p>
    <w:p w:rsidR="00131127" w:rsidRPr="00E075AA" w:rsidRDefault="00DB42E8" w:rsidP="007F52AA">
      <w:pPr>
        <w:spacing w:afterLines="50" w:after="180" w:line="460" w:lineRule="exact"/>
        <w:rPr>
          <w:rFonts w:ascii="Times New Roman" w:eastAsia="標楷體"/>
          <w:sz w:val="28"/>
        </w:rPr>
      </w:pPr>
      <w:r w:rsidRPr="00E075AA">
        <w:rPr>
          <w:rFonts w:ascii="Times New Roman" w:eastAsia="標楷體" w:hint="eastAsia"/>
          <w:sz w:val="28"/>
        </w:rPr>
        <w:t>臺指選擇權</w:t>
      </w:r>
      <w:r w:rsidR="003236E7" w:rsidRPr="00E075AA">
        <w:rPr>
          <w:rFonts w:ascii="Times New Roman" w:eastAsia="標楷體" w:hint="eastAsia"/>
          <w:sz w:val="28"/>
        </w:rPr>
        <w:t>退單點數</w:t>
      </w:r>
      <w:r w:rsidR="00131127" w:rsidRPr="00E075AA">
        <w:rPr>
          <w:rFonts w:ascii="Times New Roman" w:eastAsia="標楷體" w:hint="eastAsia"/>
          <w:sz w:val="28"/>
        </w:rPr>
        <w:t>以</w:t>
      </w:r>
      <w:r w:rsidR="001675E2" w:rsidRPr="00E075AA">
        <w:rPr>
          <w:rFonts w:ascii="Times New Roman" w:eastAsia="標楷體" w:hint="eastAsia"/>
          <w:sz w:val="28"/>
        </w:rPr>
        <w:t>最近標的指數</w:t>
      </w:r>
      <w:r w:rsidR="00131127" w:rsidRPr="00E075AA">
        <w:rPr>
          <w:rFonts w:ascii="Times New Roman" w:eastAsia="標楷體" w:hint="eastAsia"/>
          <w:sz w:val="28"/>
        </w:rPr>
        <w:t>收盤價</w:t>
      </w:r>
      <w:r w:rsidR="001675E2" w:rsidRPr="00E075AA">
        <w:rPr>
          <w:rFonts w:ascii="Times New Roman" w:eastAsia="標楷體"/>
          <w:sz w:val="28"/>
        </w:rPr>
        <w:t>×</w:t>
      </w:r>
      <w:r w:rsidRPr="00E075AA">
        <w:rPr>
          <w:rFonts w:ascii="Times New Roman" w:eastAsia="標楷體" w:hint="eastAsia"/>
          <w:sz w:val="28"/>
        </w:rPr>
        <w:t>退單百分比</w:t>
      </w:r>
      <w:r w:rsidR="00131127" w:rsidRPr="00E075AA">
        <w:rPr>
          <w:rFonts w:ascii="Times New Roman" w:eastAsia="標楷體"/>
          <w:sz w:val="28"/>
        </w:rPr>
        <w:t>2</w:t>
      </w:r>
      <w:r w:rsidR="00131127" w:rsidRPr="00E075AA">
        <w:rPr>
          <w:rFonts w:ascii="Times New Roman" w:eastAsia="標楷體" w:hint="eastAsia"/>
          <w:sz w:val="28"/>
        </w:rPr>
        <w:t>%</w:t>
      </w:r>
      <w:r w:rsidRPr="00E075AA">
        <w:rPr>
          <w:rFonts w:ascii="Times New Roman" w:eastAsia="標楷體" w:hint="eastAsia"/>
          <w:sz w:val="28"/>
        </w:rPr>
        <w:t>為</w:t>
      </w:r>
      <w:r w:rsidR="00131127" w:rsidRPr="00E075AA">
        <w:rPr>
          <w:rFonts w:ascii="Times New Roman" w:eastAsia="標楷體" w:hint="eastAsia"/>
          <w:sz w:val="28"/>
        </w:rPr>
        <w:t>基準，並依各契約盤中理論避險比率</w:t>
      </w:r>
      <w:r w:rsidR="00131127" w:rsidRPr="00E075AA">
        <w:rPr>
          <w:rFonts w:ascii="Times New Roman" w:eastAsia="標楷體" w:hint="eastAsia"/>
          <w:sz w:val="28"/>
        </w:rPr>
        <w:t>(Delta</w:t>
      </w:r>
      <w:r w:rsidR="00131127" w:rsidRPr="00E075AA">
        <w:rPr>
          <w:rFonts w:ascii="Times New Roman" w:eastAsia="標楷體" w:hint="eastAsia"/>
          <w:sz w:val="28"/>
        </w:rPr>
        <w:t>值</w:t>
      </w:r>
      <w:r w:rsidR="00131127" w:rsidRPr="00E075AA">
        <w:rPr>
          <w:rFonts w:ascii="Times New Roman" w:eastAsia="標楷體" w:hint="eastAsia"/>
          <w:sz w:val="28"/>
        </w:rPr>
        <w:t>)</w:t>
      </w:r>
      <w:r w:rsidR="00131127" w:rsidRPr="00E075AA">
        <w:rPr>
          <w:rFonts w:ascii="Times New Roman" w:eastAsia="標楷體" w:hint="eastAsia"/>
          <w:sz w:val="28"/>
        </w:rPr>
        <w:t>及不同到期月份計算，計算公式如下：</w:t>
      </w:r>
    </w:p>
    <w:p w:rsidR="00131127" w:rsidRPr="006A1E60" w:rsidRDefault="00131127" w:rsidP="006442E2">
      <w:pPr>
        <w:pStyle w:val="aa"/>
        <w:numPr>
          <w:ilvl w:val="0"/>
          <w:numId w:val="3"/>
        </w:numPr>
        <w:spacing w:before="120" w:after="120" w:line="460" w:lineRule="exact"/>
        <w:ind w:leftChars="0" w:hanging="338"/>
        <w:rPr>
          <w:rFonts w:ascii="Times New Roman" w:eastAsia="標楷體" w:hAnsi="Times New Roman"/>
          <w:sz w:val="28"/>
        </w:rPr>
      </w:pPr>
      <w:r w:rsidRPr="006A1E60">
        <w:rPr>
          <w:rFonts w:ascii="Times New Roman" w:eastAsia="標楷體" w:hAnsi="Times New Roman"/>
          <w:sz w:val="28"/>
        </w:rPr>
        <w:t>週到期契約與最近月</w:t>
      </w:r>
      <w:r w:rsidRPr="006A1E60">
        <w:rPr>
          <w:rFonts w:ascii="Times New Roman" w:eastAsia="標楷體" w:hAnsi="Times New Roman" w:hint="eastAsia"/>
          <w:sz w:val="28"/>
        </w:rPr>
        <w:t>到期</w:t>
      </w:r>
      <w:r w:rsidRPr="006A1E60">
        <w:rPr>
          <w:rFonts w:ascii="Times New Roman" w:eastAsia="標楷體" w:hAnsi="Times New Roman"/>
          <w:sz w:val="28"/>
        </w:rPr>
        <w:t>契約</w:t>
      </w:r>
      <w:r w:rsidR="00DB42E8" w:rsidRPr="006A1E60">
        <w:rPr>
          <w:rFonts w:ascii="Times New Roman" w:eastAsia="標楷體" w:hAnsi="Times New Roman" w:hint="eastAsia"/>
          <w:sz w:val="28"/>
        </w:rPr>
        <w:t>之退單點數</w:t>
      </w:r>
    </w:p>
    <w:p w:rsidR="006275DF" w:rsidRPr="006A1E60" w:rsidRDefault="006275DF" w:rsidP="006442E2">
      <w:pPr>
        <w:pStyle w:val="aa"/>
        <w:widowControl/>
        <w:numPr>
          <w:ilvl w:val="0"/>
          <w:numId w:val="7"/>
        </w:numPr>
        <w:kinsoku w:val="0"/>
        <w:overflowPunct w:val="0"/>
        <w:spacing w:line="460" w:lineRule="exact"/>
        <w:ind w:leftChars="0" w:left="851" w:hanging="425"/>
        <w:textAlignment w:val="baseline"/>
        <w:rPr>
          <w:rFonts w:ascii="標楷體" w:eastAsia="標楷體" w:hAnsi="標楷體" w:cs="Times New Roman"/>
          <w:sz w:val="28"/>
          <w:szCs w:val="28"/>
        </w:rPr>
      </w:pPr>
      <w:r w:rsidRPr="006A1E60">
        <w:rPr>
          <w:rFonts w:ascii="標楷體" w:eastAsia="標楷體" w:hAnsi="標楷體" w:cs="Times New Roman" w:hint="eastAsia"/>
          <w:sz w:val="28"/>
          <w:szCs w:val="28"/>
        </w:rPr>
        <w:t>取得當盤最新波動度參數前</w:t>
      </w:r>
    </w:p>
    <w:p w:rsidR="006275DF" w:rsidRPr="00521A83" w:rsidRDefault="006275DF" w:rsidP="007F52AA">
      <w:pPr>
        <w:spacing w:line="460" w:lineRule="exact"/>
        <w:ind w:left="371" w:rightChars="-260" w:right="-624" w:firstLine="480"/>
        <w:rPr>
          <w:rFonts w:ascii="標楷體" w:eastAsia="標楷體" w:hAnsi="標楷體"/>
          <w:sz w:val="28"/>
          <w:szCs w:val="28"/>
        </w:rPr>
      </w:pPr>
      <w:r w:rsidRPr="00521A83">
        <w:rPr>
          <w:rFonts w:ascii="標楷體" w:eastAsia="標楷體" w:hAnsi="標楷體" w:cs="Times New Roman" w:hint="eastAsia"/>
          <w:sz w:val="28"/>
          <w:szCs w:val="28"/>
        </w:rPr>
        <w:t>退單點數</w:t>
      </w:r>
      <w:r w:rsidRPr="00521A83">
        <w:rPr>
          <w:rFonts w:ascii="標楷體" w:eastAsia="標楷體" w:hAnsi="標楷體" w:cs="Times New Roman" w:hint="eastAsia"/>
          <w:kern w:val="24"/>
          <w:sz w:val="28"/>
          <w:szCs w:val="28"/>
        </w:rPr>
        <w:t>=最近標的指數收盤價</w:t>
      </w:r>
      <w:r w:rsidRPr="00521A83">
        <w:rPr>
          <w:rFonts w:ascii="標楷體" w:eastAsia="標楷體" w:hAnsi="標楷體" w:cs="Times New Roman"/>
          <w:sz w:val="28"/>
          <w:szCs w:val="28"/>
        </w:rPr>
        <w:t>×</w:t>
      </w:r>
      <w:r w:rsidR="00DB42E8" w:rsidRPr="00521A83">
        <w:rPr>
          <w:rFonts w:ascii="標楷體" w:eastAsia="標楷體" w:hAnsi="標楷體" w:cs="Times New Roman" w:hint="eastAsia"/>
          <w:sz w:val="28"/>
          <w:szCs w:val="28"/>
        </w:rPr>
        <w:t>退單百分比</w:t>
      </w:r>
      <w:r w:rsidRPr="00521A83">
        <w:rPr>
          <w:rFonts w:ascii="標楷體" w:eastAsia="標楷體" w:hAnsi="標楷體" w:cs="Times New Roman"/>
          <w:sz w:val="28"/>
          <w:szCs w:val="28"/>
        </w:rPr>
        <w:t>2</w:t>
      </w:r>
      <w:r w:rsidRPr="00521A83">
        <w:rPr>
          <w:rFonts w:ascii="標楷體" w:eastAsia="標楷體" w:hAnsi="標楷體"/>
          <w:sz w:val="28"/>
          <w:szCs w:val="28"/>
        </w:rPr>
        <w:t>%</w:t>
      </w:r>
    </w:p>
    <w:p w:rsidR="006275DF" w:rsidRPr="006A1E60" w:rsidRDefault="006275DF" w:rsidP="006442E2">
      <w:pPr>
        <w:pStyle w:val="aa"/>
        <w:widowControl/>
        <w:numPr>
          <w:ilvl w:val="0"/>
          <w:numId w:val="7"/>
        </w:numPr>
        <w:kinsoku w:val="0"/>
        <w:overflowPunct w:val="0"/>
        <w:spacing w:line="460" w:lineRule="exact"/>
        <w:ind w:leftChars="0" w:left="851" w:hanging="425"/>
        <w:textAlignment w:val="baseline"/>
        <w:rPr>
          <w:rFonts w:ascii="標楷體" w:eastAsia="標楷體" w:hAnsi="標楷體" w:cs="Times New Roman"/>
          <w:sz w:val="28"/>
          <w:szCs w:val="28"/>
        </w:rPr>
      </w:pPr>
      <w:r w:rsidRPr="006A1E60">
        <w:rPr>
          <w:rFonts w:ascii="標楷體" w:eastAsia="標楷體" w:hAnsi="標楷體" w:cs="Times New Roman" w:hint="eastAsia"/>
          <w:sz w:val="28"/>
          <w:szCs w:val="28"/>
        </w:rPr>
        <w:t>取得當盤最新波動度參數後</w:t>
      </w:r>
    </w:p>
    <w:p w:rsidR="005E4E05" w:rsidRPr="00521A83" w:rsidRDefault="005E4E05" w:rsidP="007F52AA">
      <w:pPr>
        <w:spacing w:before="50" w:after="50" w:line="460" w:lineRule="exact"/>
        <w:ind w:left="851"/>
        <w:rPr>
          <w:rFonts w:ascii="標楷體" w:eastAsia="標楷體" w:hAnsi="標楷體" w:cs="Times New Roman"/>
          <w:sz w:val="28"/>
          <w:szCs w:val="28"/>
        </w:rPr>
      </w:pPr>
      <w:r w:rsidRPr="00521A83">
        <w:rPr>
          <w:rFonts w:ascii="Times New Roman" w:eastAsia="標楷體" w:hAnsi="Times New Roman" w:hint="eastAsia"/>
          <w:sz w:val="28"/>
        </w:rPr>
        <w:t>退單點數</w:t>
      </w:r>
      <w:r w:rsidRPr="00521A83">
        <w:rPr>
          <w:rFonts w:ascii="Times New Roman" w:eastAsia="標楷體" w:hAnsi="Times New Roman"/>
          <w:sz w:val="28"/>
        </w:rPr>
        <w:t>=</w:t>
      </w:r>
      <w:r w:rsidRPr="00521A83">
        <w:rPr>
          <w:rFonts w:ascii="Times New Roman" w:eastAsia="標楷體" w:hAnsi="Times New Roman" w:hint="eastAsia"/>
          <w:bCs/>
          <w:sz w:val="28"/>
        </w:rPr>
        <w:t>最近標的指數收盤價</w:t>
      </w:r>
      <w:r w:rsidRPr="00521A83">
        <w:rPr>
          <w:rFonts w:ascii="Times New Roman" w:eastAsia="標楷體" w:hAnsi="Times New Roman" w:hint="eastAsia"/>
          <w:sz w:val="28"/>
        </w:rPr>
        <w:t>×</w:t>
      </w:r>
      <w:r w:rsidRPr="00521A83">
        <w:rPr>
          <w:rFonts w:ascii="Times New Roman" w:eastAsia="標楷體" w:hAnsi="Times New Roman"/>
          <w:sz w:val="28"/>
        </w:rPr>
        <w:t>退</w:t>
      </w:r>
      <w:r w:rsidRPr="00521A83">
        <w:rPr>
          <w:rFonts w:ascii="Times New Roman" w:eastAsia="標楷體" w:hAnsi="Times New Roman" w:hint="eastAsia"/>
          <w:sz w:val="28"/>
        </w:rPr>
        <w:t>單百分比</w:t>
      </w:r>
      <w:r w:rsidR="00E40EFA" w:rsidRPr="00521A83">
        <w:rPr>
          <w:rFonts w:ascii="標楷體" w:eastAsia="標楷體" w:hAnsi="標楷體" w:cs="Times New Roman" w:hint="eastAsia"/>
          <w:sz w:val="28"/>
          <w:szCs w:val="28"/>
        </w:rPr>
        <w:t>2%</w:t>
      </w:r>
      <w:r w:rsidRPr="00521A83">
        <w:rPr>
          <w:rFonts w:ascii="Times New Roman" w:eastAsia="標楷體" w:hAnsi="Times New Roman" w:hint="eastAsia"/>
          <w:sz w:val="28"/>
        </w:rPr>
        <w:t>×</w:t>
      </w:r>
      <w:r w:rsidRPr="00521A83">
        <w:rPr>
          <w:rFonts w:ascii="Times New Roman" w:eastAsia="標楷體" w:hAnsi="Times New Roman" w:hint="eastAsia"/>
          <w:sz w:val="28"/>
        </w:rPr>
        <w:t>Delta</w:t>
      </w:r>
      <w:r w:rsidRPr="00521A83">
        <w:rPr>
          <w:rFonts w:ascii="Times New Roman" w:eastAsia="標楷體" w:hAnsi="Times New Roman" w:hint="eastAsia"/>
          <w:sz w:val="28"/>
        </w:rPr>
        <w:t>絕對值×</w:t>
      </w:r>
      <w:r w:rsidRPr="00521A83">
        <w:rPr>
          <w:rFonts w:ascii="標楷體" w:eastAsia="標楷體" w:hAnsi="標楷體" w:cs="Times New Roman" w:hint="eastAsia"/>
          <w:sz w:val="28"/>
          <w:szCs w:val="28"/>
        </w:rPr>
        <w:t>2</w:t>
      </w:r>
    </w:p>
    <w:p w:rsidR="005E4E05" w:rsidRPr="006A1E60" w:rsidRDefault="005E4E05" w:rsidP="006442E2">
      <w:pPr>
        <w:pStyle w:val="aa"/>
        <w:numPr>
          <w:ilvl w:val="0"/>
          <w:numId w:val="11"/>
        </w:numPr>
        <w:spacing w:before="50" w:after="50" w:line="460" w:lineRule="exact"/>
        <w:ind w:leftChars="0" w:left="1276" w:hanging="425"/>
        <w:rPr>
          <w:rFonts w:ascii="Times New Roman" w:eastAsia="標楷體" w:hAnsi="Times New Roman"/>
          <w:bCs/>
          <w:sz w:val="28"/>
        </w:rPr>
      </w:pPr>
      <w:r w:rsidRPr="006A1E60">
        <w:rPr>
          <w:rFonts w:ascii="Times New Roman" w:eastAsia="標楷體" w:hAnsi="Times New Roman" w:hint="eastAsia"/>
          <w:bCs/>
          <w:sz w:val="28"/>
        </w:rPr>
        <w:t>Delta</w:t>
      </w:r>
      <w:r w:rsidRPr="006A1E60">
        <w:rPr>
          <w:rFonts w:ascii="Times New Roman" w:eastAsia="標楷體" w:hAnsi="Times New Roman" w:hint="eastAsia"/>
          <w:bCs/>
          <w:sz w:val="28"/>
        </w:rPr>
        <w:t>絕對值未達</w:t>
      </w:r>
      <w:r w:rsidRPr="006A1E60">
        <w:rPr>
          <w:rFonts w:ascii="Times New Roman" w:eastAsia="標楷體" w:hAnsi="Times New Roman" w:hint="eastAsia"/>
          <w:bCs/>
          <w:sz w:val="28"/>
        </w:rPr>
        <w:t>0.25</w:t>
      </w:r>
      <w:r w:rsidRPr="006A1E60">
        <w:rPr>
          <w:rFonts w:ascii="Times New Roman" w:eastAsia="標楷體" w:hAnsi="Times New Roman" w:hint="eastAsia"/>
          <w:bCs/>
          <w:sz w:val="28"/>
        </w:rPr>
        <w:t>者，視為</w:t>
      </w:r>
      <w:r w:rsidRPr="006A1E60">
        <w:rPr>
          <w:rFonts w:ascii="Times New Roman" w:eastAsia="標楷體" w:hAnsi="Times New Roman" w:hint="eastAsia"/>
          <w:bCs/>
          <w:sz w:val="28"/>
        </w:rPr>
        <w:t>0.25</w:t>
      </w:r>
    </w:p>
    <w:p w:rsidR="005E4E05" w:rsidRPr="006A1E60" w:rsidRDefault="005E4E05" w:rsidP="006442E2">
      <w:pPr>
        <w:pStyle w:val="aa"/>
        <w:numPr>
          <w:ilvl w:val="0"/>
          <w:numId w:val="11"/>
        </w:numPr>
        <w:spacing w:before="50" w:after="50" w:line="460" w:lineRule="exact"/>
        <w:ind w:leftChars="0" w:left="1276" w:hanging="425"/>
        <w:rPr>
          <w:rFonts w:ascii="Times New Roman" w:eastAsia="標楷體" w:hAnsi="Times New Roman"/>
          <w:bCs/>
          <w:sz w:val="28"/>
        </w:rPr>
      </w:pPr>
      <w:r w:rsidRPr="006A1E60">
        <w:rPr>
          <w:rFonts w:ascii="Times New Roman" w:eastAsia="標楷體" w:hAnsi="Times New Roman" w:hint="eastAsia"/>
          <w:bCs/>
          <w:sz w:val="28"/>
        </w:rPr>
        <w:t>Delta</w:t>
      </w:r>
      <w:r w:rsidRPr="006A1E60">
        <w:rPr>
          <w:rFonts w:ascii="Times New Roman" w:eastAsia="標楷體" w:hAnsi="Times New Roman" w:hint="eastAsia"/>
          <w:bCs/>
          <w:sz w:val="28"/>
        </w:rPr>
        <w:t>絕對值逾</w:t>
      </w:r>
      <w:r w:rsidRPr="006A1E60">
        <w:rPr>
          <w:rFonts w:ascii="Times New Roman" w:eastAsia="標楷體" w:hAnsi="Times New Roman" w:hint="eastAsia"/>
          <w:bCs/>
          <w:sz w:val="28"/>
        </w:rPr>
        <w:t>0.5</w:t>
      </w:r>
      <w:r w:rsidRPr="006A1E60">
        <w:rPr>
          <w:rFonts w:ascii="Times New Roman" w:eastAsia="標楷體" w:hAnsi="Times New Roman" w:hint="eastAsia"/>
          <w:bCs/>
          <w:sz w:val="28"/>
        </w:rPr>
        <w:t>者，視為</w:t>
      </w:r>
      <w:r w:rsidRPr="006A1E60">
        <w:rPr>
          <w:rFonts w:ascii="Times New Roman" w:eastAsia="標楷體" w:hAnsi="Times New Roman" w:hint="eastAsia"/>
          <w:bCs/>
          <w:sz w:val="28"/>
        </w:rPr>
        <w:t>0.5</w:t>
      </w:r>
    </w:p>
    <w:p w:rsidR="005E4E05" w:rsidRPr="006A1E60" w:rsidRDefault="005E4E05" w:rsidP="006442E2">
      <w:pPr>
        <w:pStyle w:val="aa"/>
        <w:numPr>
          <w:ilvl w:val="0"/>
          <w:numId w:val="11"/>
        </w:numPr>
        <w:spacing w:before="50" w:after="50" w:line="460" w:lineRule="exact"/>
        <w:ind w:leftChars="0" w:left="1276" w:hanging="425"/>
        <w:rPr>
          <w:rFonts w:ascii="Times New Roman" w:eastAsia="標楷體" w:hAnsi="Times New Roman"/>
          <w:bCs/>
          <w:sz w:val="28"/>
        </w:rPr>
      </w:pPr>
      <w:r w:rsidRPr="006A1E60">
        <w:rPr>
          <w:rFonts w:ascii="Times New Roman" w:eastAsia="標楷體" w:hAnsi="Times New Roman" w:hint="eastAsia"/>
          <w:bCs/>
          <w:sz w:val="28"/>
        </w:rPr>
        <w:t>Delta</w:t>
      </w:r>
      <w:r w:rsidRPr="006A1E60">
        <w:rPr>
          <w:rFonts w:ascii="Times New Roman" w:eastAsia="標楷體" w:hAnsi="Times New Roman" w:hint="eastAsia"/>
          <w:bCs/>
          <w:sz w:val="28"/>
        </w:rPr>
        <w:t>為理論避險比率，依臺指選擇權基準價之相關條件訂定之</w:t>
      </w:r>
    </w:p>
    <w:p w:rsidR="00131127" w:rsidRPr="006A1E60" w:rsidRDefault="00131127" w:rsidP="006442E2">
      <w:pPr>
        <w:pStyle w:val="aa"/>
        <w:numPr>
          <w:ilvl w:val="0"/>
          <w:numId w:val="3"/>
        </w:numPr>
        <w:spacing w:before="120" w:after="120" w:line="460" w:lineRule="exact"/>
        <w:ind w:leftChars="0" w:hanging="338"/>
        <w:rPr>
          <w:rFonts w:ascii="Times New Roman" w:eastAsia="標楷體" w:hAnsi="Times New Roman"/>
          <w:sz w:val="28"/>
        </w:rPr>
      </w:pPr>
      <w:r w:rsidRPr="006A1E60">
        <w:rPr>
          <w:rFonts w:ascii="Times New Roman" w:eastAsia="標楷體" w:hAnsi="Times New Roman" w:hint="eastAsia"/>
          <w:sz w:val="28"/>
        </w:rPr>
        <w:t>其他到期月份契約之退單點數</w:t>
      </w:r>
    </w:p>
    <w:p w:rsidR="00131127" w:rsidRPr="001675E2" w:rsidRDefault="00131127" w:rsidP="007F52AA">
      <w:pPr>
        <w:pStyle w:val="aa"/>
        <w:spacing w:line="460" w:lineRule="exact"/>
        <w:ind w:leftChars="0" w:left="426" w:rightChars="-260" w:right="-624"/>
        <w:rPr>
          <w:rFonts w:ascii="標楷體" w:eastAsia="標楷體" w:hAnsi="標楷體"/>
          <w:color w:val="FF0000"/>
          <w:sz w:val="28"/>
          <w:szCs w:val="28"/>
          <w:u w:val="thick"/>
        </w:rPr>
      </w:pPr>
      <w:r w:rsidRPr="006A1E60">
        <w:rPr>
          <w:rFonts w:ascii="標楷體" w:eastAsia="標楷體" w:hAnsi="標楷體" w:cs="Times New Roman" w:hint="eastAsia"/>
          <w:sz w:val="28"/>
          <w:szCs w:val="28"/>
        </w:rPr>
        <w:t>退單點數</w:t>
      </w:r>
      <w:r w:rsidRPr="006A1E60">
        <w:rPr>
          <w:rFonts w:ascii="標楷體" w:eastAsia="標楷體" w:hAnsi="標楷體" w:cs="Times New Roman" w:hint="eastAsia"/>
          <w:kern w:val="24"/>
          <w:sz w:val="28"/>
          <w:szCs w:val="28"/>
        </w:rPr>
        <w:t>=最近之標的指數收盤價</w:t>
      </w:r>
      <w:r w:rsidRPr="006A1E60">
        <w:rPr>
          <w:rFonts w:ascii="標楷體" w:eastAsia="標楷體" w:hAnsi="標楷體" w:cs="Times New Roman"/>
          <w:sz w:val="28"/>
          <w:szCs w:val="28"/>
        </w:rPr>
        <w:t>×</w:t>
      </w:r>
      <w:r w:rsidR="00DB42E8" w:rsidRPr="006A1E60">
        <w:rPr>
          <w:rFonts w:ascii="標楷體" w:eastAsia="標楷體" w:hAnsi="標楷體" w:cs="Times New Roman" w:hint="eastAsia"/>
          <w:sz w:val="28"/>
          <w:szCs w:val="28"/>
        </w:rPr>
        <w:t>退單百分比</w:t>
      </w:r>
      <w:r w:rsidRPr="006A1E60">
        <w:rPr>
          <w:rFonts w:ascii="標楷體" w:eastAsia="標楷體" w:hAnsi="標楷體" w:cs="Times New Roman"/>
          <w:sz w:val="28"/>
          <w:szCs w:val="28"/>
        </w:rPr>
        <w:t>2</w:t>
      </w:r>
      <w:r w:rsidRPr="006A1E60">
        <w:rPr>
          <w:rFonts w:ascii="標楷體" w:eastAsia="標楷體" w:hAnsi="標楷體"/>
          <w:sz w:val="28"/>
          <w:szCs w:val="28"/>
        </w:rPr>
        <w:t>%</w:t>
      </w:r>
    </w:p>
    <w:p w:rsidR="00942DF6" w:rsidRDefault="00942DF6" w:rsidP="007F52AA">
      <w:pPr>
        <w:spacing w:line="460" w:lineRule="exact"/>
        <w:rPr>
          <w:rFonts w:ascii="Times New Roman" w:eastAsia="標楷體" w:hAnsi="Times New Roman"/>
          <w:color w:val="FF0000"/>
          <w:sz w:val="28"/>
          <w:u w:val="single"/>
        </w:rPr>
      </w:pPr>
    </w:p>
    <w:p w:rsidR="000811BB" w:rsidRPr="00EC56AE" w:rsidRDefault="000811BB" w:rsidP="007F52AA">
      <w:pPr>
        <w:spacing w:line="460" w:lineRule="exact"/>
        <w:rPr>
          <w:rFonts w:ascii="Times New Roman" w:eastAsia="標楷體"/>
          <w:sz w:val="28"/>
        </w:rPr>
      </w:pPr>
      <w:r w:rsidRPr="00EC56AE">
        <w:rPr>
          <w:rFonts w:ascii="Times New Roman" w:eastAsia="標楷體" w:hAnsi="Times New Roman" w:hint="eastAsia"/>
          <w:sz w:val="28"/>
        </w:rPr>
        <w:t>Q</w:t>
      </w:r>
      <w:r w:rsidR="00B2168F" w:rsidRPr="00EC56AE">
        <w:rPr>
          <w:rFonts w:ascii="Times New Roman" w:eastAsia="標楷體" w:hAnsi="Times New Roman"/>
          <w:sz w:val="28"/>
        </w:rPr>
        <w:t>6</w:t>
      </w:r>
      <w:r w:rsidRPr="00EC56AE">
        <w:rPr>
          <w:rFonts w:ascii="Times New Roman" w:eastAsia="標楷體" w:hAnsi="Times New Roman" w:hint="eastAsia"/>
          <w:sz w:val="28"/>
        </w:rPr>
        <w:t xml:space="preserve">. </w:t>
      </w:r>
      <w:r w:rsidR="0067257A" w:rsidRPr="00EC56AE">
        <w:rPr>
          <w:rFonts w:ascii="Times New Roman" w:eastAsia="標楷體" w:hint="eastAsia"/>
          <w:sz w:val="28"/>
        </w:rPr>
        <w:t>股價指數期貨</w:t>
      </w:r>
      <w:r w:rsidR="00657068">
        <w:rPr>
          <w:rFonts w:ascii="Times New Roman" w:eastAsia="標楷體" w:hint="eastAsia"/>
          <w:sz w:val="28"/>
        </w:rPr>
        <w:t>及</w:t>
      </w:r>
      <w:r w:rsidR="00657068" w:rsidRPr="0010113B">
        <w:rPr>
          <w:rFonts w:ascii="Times New Roman" w:eastAsia="標楷體" w:hint="eastAsia"/>
          <w:sz w:val="28"/>
        </w:rPr>
        <w:t>ETF</w:t>
      </w:r>
      <w:r w:rsidR="00657068" w:rsidRPr="0010113B">
        <w:rPr>
          <w:rFonts w:ascii="Times New Roman" w:eastAsia="標楷體" w:hint="eastAsia"/>
          <w:sz w:val="28"/>
        </w:rPr>
        <w:t>期貨</w:t>
      </w:r>
      <w:r w:rsidR="006A53A1" w:rsidRPr="0010113B">
        <w:rPr>
          <w:rFonts w:ascii="Times New Roman" w:eastAsia="標楷體" w:hint="eastAsia"/>
          <w:sz w:val="28"/>
        </w:rPr>
        <w:t>商品</w:t>
      </w:r>
      <w:r w:rsidRPr="00EC56AE">
        <w:rPr>
          <w:rFonts w:ascii="Times New Roman" w:eastAsia="標楷體" w:hint="eastAsia"/>
          <w:sz w:val="28"/>
        </w:rPr>
        <w:t>基準價</w:t>
      </w:r>
      <w:r w:rsidR="006A53A1" w:rsidRPr="00EC56AE">
        <w:rPr>
          <w:rFonts w:ascii="Times New Roman" w:eastAsia="標楷體" w:hint="eastAsia"/>
          <w:sz w:val="28"/>
        </w:rPr>
        <w:t>如何決定</w:t>
      </w:r>
      <w:r w:rsidRPr="00EC56AE">
        <w:rPr>
          <w:rFonts w:ascii="Times New Roman" w:eastAsia="標楷體" w:hint="eastAsia"/>
          <w:sz w:val="28"/>
        </w:rPr>
        <w:t>？</w:t>
      </w:r>
    </w:p>
    <w:p w:rsidR="006D515B" w:rsidRPr="00B2168F" w:rsidRDefault="0067257A" w:rsidP="007F52AA">
      <w:pPr>
        <w:spacing w:line="460" w:lineRule="exact"/>
        <w:rPr>
          <w:rFonts w:ascii="Times New Roman" w:eastAsia="標楷體"/>
          <w:sz w:val="28"/>
        </w:rPr>
      </w:pPr>
      <w:r w:rsidRPr="00B2168F">
        <w:rPr>
          <w:rFonts w:ascii="Times New Roman" w:eastAsia="標楷體" w:hint="eastAsia"/>
          <w:sz w:val="28"/>
        </w:rPr>
        <w:t>A</w:t>
      </w:r>
      <w:r w:rsidR="00B2168F" w:rsidRPr="00B2168F">
        <w:rPr>
          <w:rFonts w:ascii="Times New Roman" w:eastAsia="標楷體"/>
          <w:sz w:val="28"/>
        </w:rPr>
        <w:t>6</w:t>
      </w:r>
      <w:r w:rsidR="000811BB" w:rsidRPr="00B2168F">
        <w:rPr>
          <w:rFonts w:ascii="Times New Roman" w:eastAsia="標楷體" w:hint="eastAsia"/>
          <w:sz w:val="28"/>
        </w:rPr>
        <w:t>.</w:t>
      </w:r>
    </w:p>
    <w:p w:rsidR="00137F7E" w:rsidRPr="0000798F" w:rsidRDefault="007672FE" w:rsidP="007F52AA">
      <w:pPr>
        <w:spacing w:line="460" w:lineRule="exact"/>
        <w:ind w:leftChars="236" w:left="566" w:firstLine="1"/>
        <w:rPr>
          <w:rFonts w:ascii="Times New Roman" w:eastAsia="標楷體" w:hAnsi="Times New Roman"/>
          <w:sz w:val="28"/>
        </w:rPr>
      </w:pPr>
      <w:r w:rsidRPr="00D90F5D">
        <w:rPr>
          <w:rFonts w:ascii="Times New Roman" w:eastAsia="標楷體" w:hint="eastAsia"/>
          <w:color w:val="000000" w:themeColor="text1"/>
          <w:sz w:val="28"/>
        </w:rPr>
        <w:t>基準價</w:t>
      </w:r>
      <w:r w:rsidR="008360D5" w:rsidRPr="00D90F5D">
        <w:rPr>
          <w:rFonts w:ascii="Times New Roman" w:eastAsia="標楷體" w:hint="eastAsia"/>
          <w:color w:val="000000" w:themeColor="text1"/>
          <w:sz w:val="28"/>
        </w:rPr>
        <w:t>計算方式</w:t>
      </w:r>
      <w:r w:rsidRPr="00D90F5D">
        <w:rPr>
          <w:rFonts w:ascii="Times New Roman" w:eastAsia="標楷體" w:hint="eastAsia"/>
          <w:color w:val="000000" w:themeColor="text1"/>
          <w:sz w:val="28"/>
        </w:rPr>
        <w:t>原則上</w:t>
      </w:r>
      <w:r w:rsidR="00CD2ACA">
        <w:rPr>
          <w:rFonts w:ascii="Times New Roman" w:eastAsia="標楷體" w:hint="eastAsia"/>
          <w:sz w:val="28"/>
        </w:rPr>
        <w:t>為</w:t>
      </w:r>
      <w:r w:rsidR="001B77A1">
        <w:rPr>
          <w:rFonts w:ascii="Times New Roman" w:eastAsia="標楷體" w:hint="eastAsia"/>
          <w:sz w:val="28"/>
        </w:rPr>
        <w:t>計算基準價時點</w:t>
      </w:r>
      <w:r w:rsidR="00B76165">
        <w:rPr>
          <w:rFonts w:ascii="Times New Roman" w:eastAsia="標楷體" w:hint="eastAsia"/>
          <w:sz w:val="28"/>
        </w:rPr>
        <w:t>之</w:t>
      </w:r>
      <w:r>
        <w:rPr>
          <w:rFonts w:ascii="Times New Roman" w:eastAsia="標楷體" w:hint="eastAsia"/>
          <w:sz w:val="28"/>
        </w:rPr>
        <w:t>「</w:t>
      </w:r>
      <w:r w:rsidRPr="007672FE">
        <w:rPr>
          <w:rFonts w:ascii="Times New Roman" w:eastAsia="標楷體" w:hAnsi="Times New Roman" w:hint="eastAsia"/>
          <w:sz w:val="28"/>
        </w:rPr>
        <w:t>前一筆</w:t>
      </w:r>
      <w:r w:rsidR="00B76165">
        <w:rPr>
          <w:rFonts w:ascii="Times New Roman" w:eastAsia="標楷體" w:hAnsi="Times New Roman" w:hint="eastAsia"/>
          <w:sz w:val="28"/>
        </w:rPr>
        <w:t>有效</w:t>
      </w:r>
      <w:r w:rsidRPr="007672FE">
        <w:rPr>
          <w:rFonts w:ascii="Times New Roman" w:eastAsia="標楷體" w:hAnsi="Times New Roman" w:hint="eastAsia"/>
          <w:sz w:val="28"/>
        </w:rPr>
        <w:t>成交價</w:t>
      </w:r>
      <w:r>
        <w:rPr>
          <w:rFonts w:ascii="Times New Roman" w:eastAsia="標楷體" w:hint="eastAsia"/>
          <w:sz w:val="28"/>
        </w:rPr>
        <w:t>」</w:t>
      </w:r>
      <w:r w:rsidR="000811BB">
        <w:rPr>
          <w:rFonts w:ascii="Times New Roman" w:eastAsia="標楷體" w:hAnsi="Times New Roman" w:hint="eastAsia"/>
          <w:sz w:val="28"/>
        </w:rPr>
        <w:t>，基準價之選取順序如下：</w:t>
      </w:r>
    </w:p>
    <w:p w:rsidR="003906DB" w:rsidRDefault="008C6545" w:rsidP="00137F7E">
      <w:pPr>
        <w:spacing w:line="480" w:lineRule="exact"/>
        <w:rPr>
          <w:rFonts w:ascii="Times New Roman" w:eastAsia="標楷體"/>
          <w:sz w:val="28"/>
        </w:rPr>
      </w:pPr>
      <w:r>
        <w:rPr>
          <w:rFonts w:ascii="Times New Roman" w:eastAsia="標楷體"/>
          <w:noProof/>
          <w:sz w:val="28"/>
        </w:rPr>
        <mc:AlternateContent>
          <mc:Choice Requires="wps">
            <w:drawing>
              <wp:anchor distT="0" distB="0" distL="114300" distR="114300" simplePos="0" relativeHeight="251641856" behindDoc="0" locked="0" layoutInCell="1" allowOverlap="1">
                <wp:simplePos x="0" y="0"/>
                <wp:positionH relativeFrom="column">
                  <wp:posOffset>3221355</wp:posOffset>
                </wp:positionH>
                <wp:positionV relativeFrom="paragraph">
                  <wp:posOffset>247650</wp:posOffset>
                </wp:positionV>
                <wp:extent cx="2000250" cy="762000"/>
                <wp:effectExtent l="20955" t="6350" r="17145" b="1270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62000"/>
                        </a:xfrm>
                        <a:prstGeom prst="chevron">
                          <a:avLst>
                            <a:gd name="adj" fmla="val 65625"/>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803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6" type="#_x0000_t55" style="position:absolute;margin-left:253.65pt;margin-top:19.5pt;width:157.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" fillcolor="#9cf"/>
            </w:pict>
          </mc:Fallback>
        </mc:AlternateContent>
      </w:r>
      <w:r>
        <w:rPr>
          <w:rFonts w:ascii="Times New Roman" w:eastAsia="標楷體"/>
          <w:noProof/>
          <w:sz w:val="28"/>
        </w:rPr>
        <mc:AlternateContent>
          <mc:Choice Requires="wps">
            <w:drawing>
              <wp:anchor distT="0" distB="0" distL="114300" distR="114300" simplePos="0" relativeHeight="251638784" behindDoc="0" locked="0" layoutInCell="1" allowOverlap="1">
                <wp:simplePos x="0" y="0"/>
                <wp:positionH relativeFrom="column">
                  <wp:posOffset>1533525</wp:posOffset>
                </wp:positionH>
                <wp:positionV relativeFrom="paragraph">
                  <wp:posOffset>247650</wp:posOffset>
                </wp:positionV>
                <wp:extent cx="2000250" cy="762000"/>
                <wp:effectExtent l="19050" t="6350" r="19050" b="1270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62000"/>
                        </a:xfrm>
                        <a:prstGeom prst="chevron">
                          <a:avLst>
                            <a:gd name="adj" fmla="val 65625"/>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D7FE7" id="AutoShape 3" o:spid="_x0000_s1026" type="#_x0000_t55" style="position:absolute;margin-left:120.75pt;margin-top:19.5pt;width:157.5pt;height:6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" fillcolor="#9cf"/>
            </w:pict>
          </mc:Fallback>
        </mc:AlternateContent>
      </w:r>
      <w:r>
        <w:rPr>
          <w:rFonts w:ascii="Times New Roman" w:eastAsia="標楷體"/>
          <w:noProof/>
          <w:sz w:val="28"/>
        </w:rPr>
        <mc:AlternateContent>
          <mc:Choice Requires="wps">
            <w:drawing>
              <wp:anchor distT="0" distB="0" distL="114300" distR="114300" simplePos="0" relativeHeight="251637760" behindDoc="0" locked="0" layoutInCell="1" allowOverlap="1">
                <wp:simplePos x="0" y="0"/>
                <wp:positionH relativeFrom="column">
                  <wp:posOffset>190500</wp:posOffset>
                </wp:positionH>
                <wp:positionV relativeFrom="paragraph">
                  <wp:posOffset>247650</wp:posOffset>
                </wp:positionV>
                <wp:extent cx="1676400" cy="762000"/>
                <wp:effectExtent l="9525" t="6350" r="19050" b="1270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62000"/>
                        </a:xfrm>
                        <a:prstGeom prst="homePlate">
                          <a:avLst>
                            <a:gd name="adj" fmla="val 67497"/>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78B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15pt;margin-top:19.5pt;width:132pt;height:6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" adj="14973" fillcolor="#9cf"/>
            </w:pict>
          </mc:Fallback>
        </mc:AlternateContent>
      </w:r>
    </w:p>
    <w:p w:rsidR="003129F6" w:rsidRDefault="008C6545" w:rsidP="00137F7E">
      <w:pPr>
        <w:spacing w:line="480" w:lineRule="exact"/>
        <w:rPr>
          <w:rFonts w:ascii="Times New Roman" w:eastAsia="標楷體"/>
          <w:sz w:val="28"/>
        </w:rPr>
      </w:pPr>
      <w:r>
        <w:rPr>
          <w:rFonts w:ascii="Times New Roman" w:eastAsia="標楷體"/>
          <w:noProof/>
          <w:sz w:val="28"/>
        </w:rPr>
        <mc:AlternateContent>
          <mc:Choice Requires="wps">
            <w:drawing>
              <wp:anchor distT="0" distB="0" distL="114300" distR="114300" simplePos="0" relativeHeight="251642880" behindDoc="0" locked="0" layoutInCell="1" allowOverlap="1">
                <wp:simplePos x="0" y="0"/>
                <wp:positionH relativeFrom="column">
                  <wp:posOffset>3726815</wp:posOffset>
                </wp:positionH>
                <wp:positionV relativeFrom="paragraph">
                  <wp:posOffset>152400</wp:posOffset>
                </wp:positionV>
                <wp:extent cx="1227455" cy="32004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D614D6" w:rsidRDefault="000C346D" w:rsidP="003906DB">
                            <w:pPr>
                              <w:rPr>
                                <w:rFonts w:ascii="Times New Roman" w:eastAsia="標楷體" w:hAnsi="Times New Roman"/>
                                <w:b/>
                                <w:spacing w:val="-20"/>
                                <w:sz w:val="26"/>
                                <w:szCs w:val="26"/>
                              </w:rPr>
                            </w:pPr>
                            <w:r w:rsidRPr="00D614D6">
                              <w:rPr>
                                <w:rFonts w:ascii="Times New Roman" w:eastAsia="標楷體" w:hint="eastAsia"/>
                                <w:b/>
                                <w:spacing w:val="-20"/>
                                <w:sz w:val="26"/>
                                <w:szCs w:val="26"/>
                              </w:rPr>
                              <w:t>3.</w:t>
                            </w:r>
                            <w:r w:rsidRPr="00D614D6">
                              <w:rPr>
                                <w:rFonts w:ascii="Times New Roman" w:eastAsia="標楷體" w:hint="eastAsia"/>
                                <w:b/>
                                <w:spacing w:val="-20"/>
                                <w:sz w:val="26"/>
                                <w:szCs w:val="26"/>
                              </w:rPr>
                              <w:t>由期交所訂定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3.45pt;margin-top:12pt;width:96.65pt;height:25.2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OT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" filled="f" stroked="f">
                <v:textbox style="mso-fit-shape-to-text:t">
                  <w:txbxContent>
                    <w:p w:rsidR="000C346D" w:rsidRPr="00D614D6" w:rsidRDefault="000C346D" w:rsidP="003906DB">
                      <w:pPr>
                        <w:rPr>
                          <w:rFonts w:ascii="Times New Roman" w:eastAsia="標楷體" w:hAnsi="Times New Roman"/>
                          <w:b/>
                          <w:spacing w:val="-20"/>
                          <w:sz w:val="26"/>
                          <w:szCs w:val="26"/>
                        </w:rPr>
                      </w:pPr>
                      <w:r w:rsidRPr="00D614D6">
                        <w:rPr>
                          <w:rFonts w:ascii="Times New Roman" w:eastAsia="標楷體" w:hint="eastAsia"/>
                          <w:b/>
                          <w:spacing w:val="-20"/>
                          <w:sz w:val="26"/>
                          <w:szCs w:val="26"/>
                        </w:rPr>
                        <w:t>3.</w:t>
                      </w:r>
                      <w:r w:rsidRPr="00D614D6">
                        <w:rPr>
                          <w:rFonts w:ascii="Times New Roman" w:eastAsia="標楷體" w:hint="eastAsia"/>
                          <w:b/>
                          <w:spacing w:val="-20"/>
                          <w:sz w:val="26"/>
                          <w:szCs w:val="26"/>
                        </w:rPr>
                        <w:t>由期交所訂定</w:t>
                      </w:r>
                    </w:p>
                  </w:txbxContent>
                </v:textbox>
              </v:shape>
            </w:pict>
          </mc:Fallback>
        </mc:AlternateContent>
      </w:r>
      <w:r>
        <w:rPr>
          <w:rFonts w:ascii="Times New Roman" w:eastAsia="標楷體"/>
          <w:noProof/>
          <w:sz w:val="28"/>
        </w:rPr>
        <mc:AlternateContent>
          <mc:Choice Requires="wps">
            <w:drawing>
              <wp:anchor distT="0" distB="0" distL="114300" distR="114300" simplePos="0" relativeHeight="251640832" behindDoc="0" locked="0" layoutInCell="1" allowOverlap="1">
                <wp:simplePos x="0" y="0"/>
                <wp:positionH relativeFrom="column">
                  <wp:posOffset>1964690</wp:posOffset>
                </wp:positionH>
                <wp:positionV relativeFrom="paragraph">
                  <wp:posOffset>152400</wp:posOffset>
                </wp:positionV>
                <wp:extent cx="1427480" cy="32004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D614D6" w:rsidRDefault="000C346D" w:rsidP="003906DB">
                            <w:pPr>
                              <w:rPr>
                                <w:rFonts w:ascii="Times New Roman" w:eastAsia="標楷體" w:hAnsi="Times New Roman"/>
                                <w:b/>
                                <w:spacing w:val="-20"/>
                                <w:sz w:val="26"/>
                                <w:szCs w:val="26"/>
                              </w:rPr>
                            </w:pPr>
                            <w:r w:rsidRPr="00D614D6">
                              <w:rPr>
                                <w:rFonts w:ascii="Times New Roman" w:eastAsia="標楷體" w:hint="eastAsia"/>
                                <w:b/>
                                <w:spacing w:val="-20"/>
                                <w:sz w:val="26"/>
                                <w:szCs w:val="26"/>
                              </w:rPr>
                              <w:t>2.</w:t>
                            </w:r>
                            <w:r w:rsidRPr="00D614D6">
                              <w:rPr>
                                <w:rFonts w:ascii="Times New Roman" w:eastAsia="標楷體" w:hint="eastAsia"/>
                                <w:b/>
                                <w:spacing w:val="-20"/>
                                <w:sz w:val="26"/>
                                <w:szCs w:val="26"/>
                              </w:rPr>
                              <w:t>有效委買委賣中價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54.7pt;margin-top:12pt;width:112.4pt;height:25.2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Mqtw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" filled="f" stroked="f">
                <v:textbox style="mso-fit-shape-to-text:t">
                  <w:txbxContent>
                    <w:p w:rsidR="000C346D" w:rsidRPr="00D614D6" w:rsidRDefault="000C346D" w:rsidP="003906DB">
                      <w:pPr>
                        <w:rPr>
                          <w:rFonts w:ascii="Times New Roman" w:eastAsia="標楷體" w:hAnsi="Times New Roman"/>
                          <w:b/>
                          <w:spacing w:val="-20"/>
                          <w:sz w:val="26"/>
                          <w:szCs w:val="26"/>
                        </w:rPr>
                      </w:pPr>
                      <w:r w:rsidRPr="00D614D6">
                        <w:rPr>
                          <w:rFonts w:ascii="Times New Roman" w:eastAsia="標楷體" w:hint="eastAsia"/>
                          <w:b/>
                          <w:spacing w:val="-20"/>
                          <w:sz w:val="26"/>
                          <w:szCs w:val="26"/>
                        </w:rPr>
                        <w:t>2.</w:t>
                      </w:r>
                      <w:r w:rsidRPr="00D614D6">
                        <w:rPr>
                          <w:rFonts w:ascii="Times New Roman" w:eastAsia="標楷體" w:hint="eastAsia"/>
                          <w:b/>
                          <w:spacing w:val="-20"/>
                          <w:sz w:val="26"/>
                          <w:szCs w:val="26"/>
                        </w:rPr>
                        <w:t>有效委買委賣中價</w:t>
                      </w:r>
                    </w:p>
                  </w:txbxContent>
                </v:textbox>
              </v:shape>
            </w:pict>
          </mc:Fallback>
        </mc:AlternateContent>
      </w:r>
      <w:r>
        <w:rPr>
          <w:rFonts w:ascii="Times New Roman" w:eastAsia="標楷體"/>
          <w:noProof/>
          <w:sz w:val="28"/>
        </w:rPr>
        <mc:AlternateContent>
          <mc:Choice Requires="wps">
            <w:drawing>
              <wp:anchor distT="0" distB="0" distL="114300" distR="114300" simplePos="0" relativeHeight="251639808" behindDoc="0" locked="0" layoutInCell="1" allowOverlap="1">
                <wp:simplePos x="0" y="0"/>
                <wp:positionH relativeFrom="column">
                  <wp:posOffset>221615</wp:posOffset>
                </wp:positionH>
                <wp:positionV relativeFrom="paragraph">
                  <wp:posOffset>152400</wp:posOffset>
                </wp:positionV>
                <wp:extent cx="1427480" cy="32004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D614D6" w:rsidRDefault="000C346D" w:rsidP="003906DB">
                            <w:pPr>
                              <w:rPr>
                                <w:rFonts w:ascii="Times New Roman" w:eastAsia="標楷體" w:hAnsi="Times New Roman"/>
                                <w:b/>
                                <w:spacing w:val="-20"/>
                                <w:sz w:val="26"/>
                                <w:szCs w:val="26"/>
                              </w:rPr>
                            </w:pPr>
                            <w:r w:rsidRPr="00D614D6">
                              <w:rPr>
                                <w:rFonts w:ascii="Times New Roman" w:eastAsia="標楷體" w:hint="eastAsia"/>
                                <w:b/>
                                <w:spacing w:val="-20"/>
                                <w:sz w:val="26"/>
                                <w:szCs w:val="26"/>
                              </w:rPr>
                              <w:t>1.</w:t>
                            </w:r>
                            <w:r w:rsidRPr="00D614D6">
                              <w:rPr>
                                <w:rFonts w:ascii="Times New Roman" w:eastAsia="標楷體" w:hint="eastAsia"/>
                                <w:b/>
                                <w:spacing w:val="-20"/>
                                <w:sz w:val="26"/>
                                <w:szCs w:val="26"/>
                              </w:rPr>
                              <w:t>前一筆有效成交價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17.45pt;margin-top:12pt;width:112.4pt;height:25.2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b2uAIAAME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" filled="f" stroked="f">
                <v:textbox style="mso-fit-shape-to-text:t">
                  <w:txbxContent>
                    <w:p w:rsidR="000C346D" w:rsidRPr="00D614D6" w:rsidRDefault="000C346D" w:rsidP="003906DB">
                      <w:pPr>
                        <w:rPr>
                          <w:rFonts w:ascii="Times New Roman" w:eastAsia="標楷體" w:hAnsi="Times New Roman"/>
                          <w:b/>
                          <w:spacing w:val="-20"/>
                          <w:sz w:val="26"/>
                          <w:szCs w:val="26"/>
                        </w:rPr>
                      </w:pPr>
                      <w:r w:rsidRPr="00D614D6">
                        <w:rPr>
                          <w:rFonts w:ascii="Times New Roman" w:eastAsia="標楷體" w:hint="eastAsia"/>
                          <w:b/>
                          <w:spacing w:val="-20"/>
                          <w:sz w:val="26"/>
                          <w:szCs w:val="26"/>
                        </w:rPr>
                        <w:t>1.</w:t>
                      </w:r>
                      <w:r w:rsidRPr="00D614D6">
                        <w:rPr>
                          <w:rFonts w:ascii="Times New Roman" w:eastAsia="標楷體" w:hint="eastAsia"/>
                          <w:b/>
                          <w:spacing w:val="-20"/>
                          <w:sz w:val="26"/>
                          <w:szCs w:val="26"/>
                        </w:rPr>
                        <w:t>前一筆有效成交價</w:t>
                      </w:r>
                    </w:p>
                  </w:txbxContent>
                </v:textbox>
              </v:shape>
            </w:pict>
          </mc:Fallback>
        </mc:AlternateContent>
      </w:r>
    </w:p>
    <w:p w:rsidR="001675E2" w:rsidRPr="001675E2" w:rsidRDefault="001675E2" w:rsidP="001675E2">
      <w:pPr>
        <w:spacing w:before="120" w:after="120" w:line="480" w:lineRule="exact"/>
        <w:rPr>
          <w:rFonts w:ascii="Times New Roman" w:eastAsia="標楷體" w:hAnsi="Times New Roman"/>
          <w:sz w:val="28"/>
        </w:rPr>
      </w:pPr>
    </w:p>
    <w:p w:rsidR="0021742F" w:rsidRPr="004F2A06" w:rsidRDefault="003F28FB" w:rsidP="006442E2">
      <w:pPr>
        <w:pStyle w:val="aa"/>
        <w:numPr>
          <w:ilvl w:val="0"/>
          <w:numId w:val="9"/>
        </w:numPr>
        <w:spacing w:before="120" w:after="120" w:line="400" w:lineRule="exact"/>
        <w:ind w:leftChars="0" w:hanging="338"/>
        <w:rPr>
          <w:rFonts w:ascii="Times New Roman" w:eastAsia="標楷體" w:hAnsi="Times New Roman"/>
          <w:sz w:val="28"/>
        </w:rPr>
      </w:pPr>
      <w:r w:rsidRPr="004F2A06">
        <w:rPr>
          <w:rFonts w:ascii="Times New Roman" w:eastAsia="標楷體" w:hAnsi="Times New Roman" w:hint="eastAsia"/>
          <w:sz w:val="28"/>
        </w:rPr>
        <w:t>採「前一筆有效成交價」：</w:t>
      </w:r>
      <w:r w:rsidR="0021742F" w:rsidRPr="004F2A06">
        <w:rPr>
          <w:rFonts w:ascii="Times New Roman" w:eastAsia="標楷體" w:hAnsi="Times New Roman" w:hint="eastAsia"/>
          <w:sz w:val="28"/>
        </w:rPr>
        <w:t>基準價原則上為計算基準價時點之前一筆成交價，該成交價符合一定檢核條件即為前一筆有效成交價。</w:t>
      </w:r>
    </w:p>
    <w:p w:rsidR="000811BB" w:rsidRPr="004F2A06" w:rsidRDefault="0021742F" w:rsidP="006442E2">
      <w:pPr>
        <w:pStyle w:val="aa"/>
        <w:numPr>
          <w:ilvl w:val="0"/>
          <w:numId w:val="17"/>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有效成交價之成交時點與決定基準價時點間隔時間應小於一定秒數。</w:t>
      </w:r>
    </w:p>
    <w:p w:rsidR="0021742F" w:rsidRPr="004F2A06" w:rsidRDefault="0021742F" w:rsidP="006442E2">
      <w:pPr>
        <w:pStyle w:val="aa"/>
        <w:numPr>
          <w:ilvl w:val="0"/>
          <w:numId w:val="17"/>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有效成交價應介於有效委買委賣報價中價加減一定範圍。</w:t>
      </w:r>
    </w:p>
    <w:p w:rsidR="0021742F" w:rsidRPr="004F2A06" w:rsidRDefault="0021742F" w:rsidP="006442E2">
      <w:pPr>
        <w:pStyle w:val="aa"/>
        <w:numPr>
          <w:ilvl w:val="0"/>
          <w:numId w:val="17"/>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有效成交價與國內外相關商品價格之差異，應小於本公司所訂一定比率。</w:t>
      </w:r>
    </w:p>
    <w:p w:rsidR="0021742F" w:rsidRPr="004F2A06" w:rsidRDefault="00743AEF" w:rsidP="006442E2">
      <w:pPr>
        <w:pStyle w:val="aa"/>
        <w:numPr>
          <w:ilvl w:val="0"/>
          <w:numId w:val="9"/>
        </w:numPr>
        <w:spacing w:before="120" w:after="120" w:line="400" w:lineRule="exact"/>
        <w:ind w:leftChars="0" w:left="426" w:hanging="283"/>
        <w:rPr>
          <w:rFonts w:ascii="Times New Roman" w:eastAsia="標楷體" w:hAnsi="Times New Roman"/>
          <w:sz w:val="28"/>
        </w:rPr>
      </w:pPr>
      <w:r w:rsidRPr="004F2A06">
        <w:rPr>
          <w:rFonts w:ascii="Times New Roman" w:eastAsia="標楷體" w:hAnsi="Times New Roman" w:hint="eastAsia"/>
          <w:sz w:val="28"/>
        </w:rPr>
        <w:t>採「有效委買委賣中價」：</w:t>
      </w:r>
      <w:r w:rsidR="0021742F" w:rsidRPr="004F2A06">
        <w:rPr>
          <w:rFonts w:ascii="Times New Roman" w:eastAsia="標楷體" w:hAnsi="Times New Roman" w:hint="eastAsia"/>
          <w:sz w:val="28"/>
        </w:rPr>
        <w:t>若無前一筆有效成交價，則採有效委買委賣中價作為基準價。</w:t>
      </w:r>
    </w:p>
    <w:p w:rsidR="000811BB" w:rsidRPr="004F2A06" w:rsidRDefault="0021742F" w:rsidP="006442E2">
      <w:pPr>
        <w:pStyle w:val="aa"/>
        <w:numPr>
          <w:ilvl w:val="0"/>
          <w:numId w:val="18"/>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委買委賣報價中價計算係採委託量加權平均委買委賣中價。</w:t>
      </w:r>
    </w:p>
    <w:p w:rsidR="0021742F" w:rsidRPr="004F2A06" w:rsidRDefault="0021742F" w:rsidP="006442E2">
      <w:pPr>
        <w:pStyle w:val="aa"/>
        <w:numPr>
          <w:ilvl w:val="0"/>
          <w:numId w:val="18"/>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委買委賣量需符合一定口數。</w:t>
      </w:r>
    </w:p>
    <w:p w:rsidR="0021742F" w:rsidRPr="004F2A06" w:rsidRDefault="0021742F" w:rsidP="006442E2">
      <w:pPr>
        <w:pStyle w:val="aa"/>
        <w:numPr>
          <w:ilvl w:val="0"/>
          <w:numId w:val="18"/>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w:t>
      </w:r>
      <w:r w:rsidRPr="004F2A06">
        <w:rPr>
          <w:rFonts w:ascii="Times New Roman" w:eastAsia="標楷體" w:hAnsi="Times New Roman" w:hint="eastAsia"/>
          <w:sz w:val="28"/>
        </w:rPr>
        <w:t>委託量加權平均委賣價格÷委託量加權平均委買價格</w:t>
      </w:r>
      <w:r w:rsidRPr="004F2A06">
        <w:rPr>
          <w:rFonts w:ascii="Times New Roman" w:eastAsia="標楷體" w:hAnsi="Times New Roman"/>
          <w:sz w:val="28"/>
        </w:rPr>
        <w:t>)&lt;=</w:t>
      </w:r>
      <w:r w:rsidRPr="004F2A06">
        <w:rPr>
          <w:rFonts w:ascii="Times New Roman" w:eastAsia="標楷體" w:hAnsi="Times New Roman" w:hint="eastAsia"/>
          <w:sz w:val="28"/>
        </w:rPr>
        <w:t>一定比例。</w:t>
      </w:r>
    </w:p>
    <w:p w:rsidR="0021742F" w:rsidRPr="004F2A06" w:rsidRDefault="0021742F" w:rsidP="006442E2">
      <w:pPr>
        <w:pStyle w:val="aa"/>
        <w:numPr>
          <w:ilvl w:val="0"/>
          <w:numId w:val="18"/>
        </w:numPr>
        <w:spacing w:before="120" w:after="120" w:line="400" w:lineRule="exact"/>
        <w:ind w:leftChars="0"/>
        <w:rPr>
          <w:rFonts w:ascii="Times New Roman" w:eastAsia="標楷體" w:hAnsi="Times New Roman"/>
          <w:sz w:val="28"/>
        </w:rPr>
      </w:pPr>
      <w:r w:rsidRPr="004F2A06">
        <w:rPr>
          <w:rFonts w:ascii="Times New Roman" w:eastAsia="標楷體" w:hAnsi="Times New Roman" w:hint="eastAsia"/>
          <w:sz w:val="28"/>
        </w:rPr>
        <w:t>有效委買委賣中價與國內外相關商品價格之差異，應小於本公司所訂一定比率。</w:t>
      </w:r>
    </w:p>
    <w:p w:rsidR="003906DB" w:rsidRDefault="00D600FA" w:rsidP="006442E2">
      <w:pPr>
        <w:pStyle w:val="aa"/>
        <w:numPr>
          <w:ilvl w:val="0"/>
          <w:numId w:val="9"/>
        </w:numPr>
        <w:spacing w:before="120" w:after="120" w:line="400" w:lineRule="exact"/>
        <w:ind w:leftChars="58" w:left="565" w:hangingChars="152" w:hanging="426"/>
        <w:rPr>
          <w:rFonts w:ascii="Times New Roman" w:eastAsia="標楷體" w:hAnsi="Times New Roman"/>
          <w:sz w:val="28"/>
        </w:rPr>
      </w:pPr>
      <w:r>
        <w:rPr>
          <w:rFonts w:ascii="Times New Roman" w:eastAsia="標楷體" w:hAnsi="Times New Roman" w:hint="eastAsia"/>
          <w:sz w:val="28"/>
        </w:rPr>
        <w:t>若無前一筆有效成交價及有效委買委賣中價：期交所將</w:t>
      </w:r>
      <w:r w:rsidR="000811BB">
        <w:rPr>
          <w:rFonts w:ascii="Times New Roman" w:eastAsia="標楷體" w:hAnsi="Times New Roman" w:hint="eastAsia"/>
          <w:sz w:val="28"/>
        </w:rPr>
        <w:t>參考標的指數價格、指數成分股除息影響點數及國內外相關商品價格等，計算適當基準價。</w:t>
      </w:r>
    </w:p>
    <w:p w:rsidR="007166AC" w:rsidRDefault="007166AC" w:rsidP="0021742F">
      <w:pPr>
        <w:pStyle w:val="aa"/>
        <w:spacing w:before="120" w:after="120" w:line="400" w:lineRule="exact"/>
        <w:ind w:leftChars="0" w:left="565"/>
        <w:rPr>
          <w:rFonts w:ascii="Times New Roman" w:eastAsia="標楷體" w:hAnsi="Times New Roman"/>
          <w:sz w:val="28"/>
        </w:rPr>
      </w:pPr>
    </w:p>
    <w:p w:rsidR="0067257A" w:rsidRDefault="0067257A" w:rsidP="0021742F">
      <w:pPr>
        <w:spacing w:line="400" w:lineRule="exact"/>
        <w:rPr>
          <w:rFonts w:ascii="Times New Roman" w:eastAsia="標楷體"/>
          <w:sz w:val="28"/>
        </w:rPr>
      </w:pPr>
      <w:r w:rsidRPr="00B2168F">
        <w:rPr>
          <w:rFonts w:ascii="Times New Roman" w:eastAsia="標楷體" w:hAnsi="Times New Roman" w:hint="eastAsia"/>
          <w:sz w:val="28"/>
        </w:rPr>
        <w:t>Q</w:t>
      </w:r>
      <w:r w:rsidR="00B2168F" w:rsidRPr="00B2168F">
        <w:rPr>
          <w:rFonts w:ascii="Times New Roman" w:eastAsia="標楷體" w:hAnsi="Times New Roman" w:hint="eastAsia"/>
          <w:sz w:val="28"/>
        </w:rPr>
        <w:t>7</w:t>
      </w:r>
      <w:r w:rsidRPr="00B2168F">
        <w:rPr>
          <w:rFonts w:ascii="Times New Roman" w:eastAsia="標楷體" w:hAnsi="Times New Roman" w:hint="eastAsia"/>
          <w:sz w:val="28"/>
        </w:rPr>
        <w:t xml:space="preserve">. </w:t>
      </w:r>
      <w:r w:rsidR="00D90F5D" w:rsidRPr="006A1E60">
        <w:rPr>
          <w:rFonts w:ascii="Times New Roman" w:eastAsia="標楷體" w:hAnsi="Times New Roman" w:hint="eastAsia"/>
          <w:sz w:val="28"/>
        </w:rPr>
        <w:t>臺指選擇權</w:t>
      </w:r>
      <w:r w:rsidRPr="00D90F5D">
        <w:rPr>
          <w:rFonts w:ascii="Times New Roman" w:eastAsia="標楷體" w:hint="eastAsia"/>
          <w:color w:val="000000" w:themeColor="text1"/>
          <w:sz w:val="28"/>
        </w:rPr>
        <w:t>動態價格</w:t>
      </w:r>
      <w:r w:rsidRPr="0067257A">
        <w:rPr>
          <w:rFonts w:ascii="Times New Roman" w:eastAsia="標楷體" w:hint="eastAsia"/>
          <w:sz w:val="28"/>
        </w:rPr>
        <w:t>穩定措施基準價為何？</w:t>
      </w:r>
    </w:p>
    <w:p w:rsidR="0067257A" w:rsidRPr="00B2168F" w:rsidRDefault="0067257A" w:rsidP="0021742F">
      <w:pPr>
        <w:spacing w:line="400" w:lineRule="exact"/>
        <w:rPr>
          <w:rFonts w:ascii="Times New Roman" w:eastAsia="標楷體" w:hAnsi="Times New Roman"/>
          <w:sz w:val="28"/>
        </w:rPr>
      </w:pPr>
      <w:r w:rsidRPr="00B2168F">
        <w:rPr>
          <w:rFonts w:ascii="Times New Roman" w:eastAsia="標楷體" w:hAnsi="Times New Roman" w:hint="eastAsia"/>
          <w:sz w:val="28"/>
        </w:rPr>
        <w:t>A</w:t>
      </w:r>
      <w:r w:rsidR="00B2168F" w:rsidRPr="00B2168F">
        <w:rPr>
          <w:rFonts w:ascii="Times New Roman" w:eastAsia="標楷體" w:hAnsi="Times New Roman" w:hint="eastAsia"/>
          <w:sz w:val="28"/>
        </w:rPr>
        <w:t>7</w:t>
      </w:r>
      <w:r w:rsidRPr="00B2168F">
        <w:rPr>
          <w:rFonts w:ascii="Times New Roman" w:eastAsia="標楷體" w:hAnsi="Times New Roman" w:hint="eastAsia"/>
          <w:sz w:val="28"/>
        </w:rPr>
        <w:t>.</w:t>
      </w:r>
    </w:p>
    <w:p w:rsidR="00C20A89" w:rsidRPr="006A1E60" w:rsidRDefault="001675E2" w:rsidP="0021742F">
      <w:pPr>
        <w:spacing w:before="120" w:after="120" w:line="400" w:lineRule="exact"/>
        <w:ind w:leftChars="236" w:left="566"/>
        <w:rPr>
          <w:rFonts w:ascii="Times New Roman" w:eastAsia="標楷體" w:hAnsi="Times New Roman"/>
          <w:sz w:val="28"/>
        </w:rPr>
      </w:pPr>
      <w:r w:rsidRPr="006A1E60">
        <w:rPr>
          <w:rFonts w:ascii="Times New Roman" w:eastAsia="標楷體" w:hAnsi="Times New Roman" w:hint="eastAsia"/>
          <w:sz w:val="28"/>
        </w:rPr>
        <w:t>基準價計算方式</w:t>
      </w:r>
      <w:r w:rsidR="006275DF" w:rsidRPr="006A1E60">
        <w:rPr>
          <w:rFonts w:ascii="Times New Roman" w:eastAsia="標楷體" w:hAnsi="Times New Roman" w:hint="eastAsia"/>
          <w:sz w:val="28"/>
        </w:rPr>
        <w:t>以選擇權評價模型及相關參數，計算即時價格區間之基準價，相關參數條件如下：</w:t>
      </w:r>
    </w:p>
    <w:p w:rsidR="006275DF" w:rsidRPr="006A1E60" w:rsidRDefault="006275DF" w:rsidP="006442E2">
      <w:pPr>
        <w:pStyle w:val="aa"/>
        <w:numPr>
          <w:ilvl w:val="0"/>
          <w:numId w:val="7"/>
        </w:numPr>
        <w:spacing w:before="120" w:after="120" w:line="400" w:lineRule="exact"/>
        <w:ind w:leftChars="0" w:left="1134" w:hanging="425"/>
        <w:rPr>
          <w:rFonts w:ascii="Times New Roman" w:eastAsia="標楷體" w:hAnsi="Times New Roman"/>
          <w:sz w:val="28"/>
        </w:rPr>
      </w:pPr>
      <w:r w:rsidRPr="006A1E60">
        <w:rPr>
          <w:rFonts w:ascii="Times New Roman" w:eastAsia="標楷體" w:hAnsi="Times New Roman" w:hint="eastAsia"/>
          <w:sz w:val="28"/>
        </w:rPr>
        <w:t>標的價格，包括同標的且同到期日之期貨基準價、標的指數價格、指數成分股除息影響點數及國內外相關商品價格</w:t>
      </w:r>
    </w:p>
    <w:p w:rsidR="006275DF" w:rsidRPr="006A1E60" w:rsidRDefault="006275DF" w:rsidP="006442E2">
      <w:pPr>
        <w:pStyle w:val="aa"/>
        <w:numPr>
          <w:ilvl w:val="0"/>
          <w:numId w:val="7"/>
        </w:numPr>
        <w:spacing w:before="120" w:after="120" w:line="400" w:lineRule="exact"/>
        <w:ind w:leftChars="0" w:left="1134" w:hanging="425"/>
        <w:rPr>
          <w:rFonts w:ascii="Times New Roman" w:eastAsia="標楷體" w:hAnsi="Times New Roman"/>
          <w:sz w:val="28"/>
        </w:rPr>
      </w:pPr>
      <w:r w:rsidRPr="006A1E60">
        <w:rPr>
          <w:rFonts w:ascii="Times New Roman" w:eastAsia="標楷體" w:hAnsi="Times New Roman" w:hint="eastAsia"/>
          <w:sz w:val="28"/>
        </w:rPr>
        <w:t>波動度，包括以選擇權買賣報價價格與數量等交易資訊決定之波動度、相關期貨波動度或標的指數波動度</w:t>
      </w:r>
    </w:p>
    <w:p w:rsidR="006275DF" w:rsidRPr="006A1E60" w:rsidRDefault="006275DF" w:rsidP="006442E2">
      <w:pPr>
        <w:pStyle w:val="aa"/>
        <w:numPr>
          <w:ilvl w:val="0"/>
          <w:numId w:val="7"/>
        </w:numPr>
        <w:spacing w:before="120" w:after="120" w:line="400" w:lineRule="exact"/>
        <w:ind w:leftChars="0" w:left="1134" w:hanging="425"/>
        <w:rPr>
          <w:rFonts w:ascii="Times New Roman" w:eastAsia="標楷體" w:hAnsi="Times New Roman"/>
          <w:sz w:val="28"/>
        </w:rPr>
      </w:pPr>
      <w:r w:rsidRPr="006A1E60">
        <w:rPr>
          <w:rFonts w:ascii="Times New Roman" w:eastAsia="標楷體" w:hAnsi="Times New Roman" w:hint="eastAsia"/>
          <w:sz w:val="28"/>
        </w:rPr>
        <w:t>利率，包括臺北金融業拆款定盤利率、臺灣短期票券報價利率指標或臺灣銀行新臺幣基準利率</w:t>
      </w:r>
    </w:p>
    <w:p w:rsidR="006275DF" w:rsidRPr="006A1E60" w:rsidRDefault="006275DF" w:rsidP="006442E2">
      <w:pPr>
        <w:pStyle w:val="aa"/>
        <w:numPr>
          <w:ilvl w:val="0"/>
          <w:numId w:val="7"/>
        </w:numPr>
        <w:spacing w:before="120" w:after="120" w:line="400" w:lineRule="exact"/>
        <w:ind w:leftChars="0" w:left="1134" w:hanging="425"/>
        <w:rPr>
          <w:rFonts w:ascii="Times New Roman" w:eastAsia="標楷體" w:hAnsi="Times New Roman"/>
          <w:sz w:val="28"/>
        </w:rPr>
      </w:pPr>
      <w:r w:rsidRPr="006A1E60">
        <w:rPr>
          <w:rFonts w:ascii="Times New Roman" w:eastAsia="標楷體" w:hAnsi="Times New Roman" w:hint="eastAsia"/>
          <w:sz w:val="28"/>
        </w:rPr>
        <w:t>履約價格、距到期時間</w:t>
      </w:r>
    </w:p>
    <w:p w:rsidR="00657068" w:rsidRPr="0010113B" w:rsidRDefault="0021742F" w:rsidP="00657068">
      <w:pPr>
        <w:spacing w:line="400" w:lineRule="exact"/>
        <w:rPr>
          <w:rFonts w:ascii="Times New Roman" w:eastAsia="標楷體"/>
          <w:sz w:val="28"/>
        </w:rPr>
      </w:pPr>
      <w:r w:rsidRPr="00657068">
        <w:rPr>
          <w:rFonts w:ascii="Times New Roman" w:eastAsia="標楷體" w:hAnsi="Times New Roman"/>
          <w:color w:val="FF0000"/>
          <w:sz w:val="28"/>
          <w:u w:val="single"/>
        </w:rPr>
        <w:br w:type="page"/>
      </w:r>
      <w:r w:rsidR="00657068" w:rsidRPr="0010113B">
        <w:rPr>
          <w:rFonts w:ascii="Times New Roman" w:eastAsia="標楷體" w:hAnsi="Times New Roman" w:hint="eastAsia"/>
          <w:sz w:val="28"/>
        </w:rPr>
        <w:t xml:space="preserve">Q8. </w:t>
      </w:r>
      <w:r w:rsidR="00657068" w:rsidRPr="0010113B">
        <w:rPr>
          <w:rFonts w:ascii="Times New Roman" w:eastAsia="標楷體" w:hAnsi="Times New Roman" w:hint="eastAsia"/>
          <w:sz w:val="28"/>
        </w:rPr>
        <w:t>匯率期貨</w:t>
      </w:r>
      <w:r w:rsidR="00657068" w:rsidRPr="0010113B">
        <w:rPr>
          <w:rFonts w:ascii="Times New Roman" w:eastAsia="標楷體" w:hint="eastAsia"/>
          <w:sz w:val="28"/>
        </w:rPr>
        <w:t>動態價格穩定措施基準</w:t>
      </w:r>
      <w:r w:rsidR="004F2A06" w:rsidRPr="0010113B">
        <w:rPr>
          <w:rFonts w:ascii="Times New Roman" w:eastAsia="標楷體" w:hint="eastAsia"/>
          <w:sz w:val="28"/>
        </w:rPr>
        <w:t>買</w:t>
      </w:r>
      <w:r w:rsidR="00657068" w:rsidRPr="0010113B">
        <w:rPr>
          <w:rFonts w:ascii="Times New Roman" w:eastAsia="標楷體" w:hint="eastAsia"/>
          <w:sz w:val="28"/>
        </w:rPr>
        <w:t>價</w:t>
      </w:r>
      <w:r w:rsidR="004F2A06" w:rsidRPr="0010113B">
        <w:rPr>
          <w:rFonts w:ascii="Times New Roman" w:eastAsia="標楷體" w:hint="eastAsia"/>
          <w:sz w:val="28"/>
        </w:rPr>
        <w:t>及基準賣價</w:t>
      </w:r>
      <w:r w:rsidR="00657068" w:rsidRPr="0010113B">
        <w:rPr>
          <w:rFonts w:ascii="Times New Roman" w:eastAsia="標楷體" w:hint="eastAsia"/>
          <w:sz w:val="28"/>
        </w:rPr>
        <w:t>為何？</w:t>
      </w:r>
    </w:p>
    <w:p w:rsidR="00657068" w:rsidRPr="0010113B" w:rsidRDefault="00657068" w:rsidP="00657068">
      <w:pPr>
        <w:spacing w:line="400" w:lineRule="exact"/>
        <w:rPr>
          <w:rFonts w:ascii="Times New Roman" w:eastAsia="標楷體" w:hAnsi="Times New Roman"/>
          <w:sz w:val="28"/>
        </w:rPr>
      </w:pPr>
      <w:r w:rsidRPr="0010113B">
        <w:rPr>
          <w:rFonts w:ascii="Times New Roman" w:eastAsia="標楷體" w:hAnsi="Times New Roman" w:hint="eastAsia"/>
          <w:sz w:val="28"/>
        </w:rPr>
        <w:t>A8.</w:t>
      </w:r>
    </w:p>
    <w:p w:rsidR="00657068" w:rsidRPr="0010113B" w:rsidRDefault="00657068" w:rsidP="00657068">
      <w:pPr>
        <w:spacing w:before="120" w:after="120" w:line="400" w:lineRule="exact"/>
        <w:ind w:leftChars="236" w:left="566"/>
        <w:rPr>
          <w:rFonts w:ascii="Times New Roman" w:eastAsia="標楷體" w:hAnsi="Times New Roman"/>
          <w:sz w:val="28"/>
        </w:rPr>
      </w:pPr>
      <w:r w:rsidRPr="0010113B">
        <w:rPr>
          <w:rFonts w:ascii="Times New Roman" w:eastAsia="標楷體" w:hAnsi="Times New Roman" w:hint="eastAsia"/>
          <w:sz w:val="28"/>
        </w:rPr>
        <w:t>匯率期貨採用基準買價及基準賣價、其選取順序如下：</w:t>
      </w:r>
    </w:p>
    <w:p w:rsidR="00657068" w:rsidRPr="0010113B" w:rsidRDefault="00657068" w:rsidP="006442E2">
      <w:pPr>
        <w:pStyle w:val="aa"/>
        <w:numPr>
          <w:ilvl w:val="0"/>
          <w:numId w:val="7"/>
        </w:numPr>
        <w:spacing w:before="120" w:after="120" w:line="400" w:lineRule="exact"/>
        <w:ind w:leftChars="0" w:left="1134" w:hanging="425"/>
        <w:rPr>
          <w:rFonts w:ascii="Times New Roman" w:eastAsia="標楷體" w:hAnsi="Times New Roman"/>
          <w:sz w:val="28"/>
        </w:rPr>
      </w:pPr>
      <w:r w:rsidRPr="0010113B">
        <w:rPr>
          <w:rFonts w:ascii="Times New Roman" w:eastAsia="標楷體" w:hAnsi="Times New Roman" w:hint="eastAsia"/>
          <w:sz w:val="28"/>
        </w:rPr>
        <w:t>單式月份</w:t>
      </w:r>
    </w:p>
    <w:p w:rsidR="00657068" w:rsidRPr="0010113B" w:rsidRDefault="00657068" w:rsidP="006442E2">
      <w:pPr>
        <w:pStyle w:val="aa"/>
        <w:numPr>
          <w:ilvl w:val="0"/>
          <w:numId w:val="20"/>
        </w:numPr>
        <w:spacing w:before="50" w:line="460" w:lineRule="exact"/>
        <w:ind w:leftChars="0"/>
        <w:rPr>
          <w:rFonts w:ascii="Times New Roman" w:eastAsia="標楷體" w:hAnsi="Times New Roman"/>
          <w:sz w:val="28"/>
        </w:rPr>
      </w:pPr>
      <w:r w:rsidRPr="0010113B">
        <w:rPr>
          <w:rFonts w:ascii="Times New Roman" w:eastAsia="標楷體" w:hAnsi="Times New Roman" w:hint="eastAsia"/>
          <w:sz w:val="28"/>
        </w:rPr>
        <w:t>有效委買價及委賣價</w:t>
      </w:r>
      <w:r w:rsidRPr="0010113B">
        <w:rPr>
          <w:rFonts w:ascii="Times New Roman" w:eastAsia="標楷體" w:hAnsi="Times New Roman"/>
          <w:sz w:val="28"/>
        </w:rPr>
        <w:t>：</w:t>
      </w:r>
      <w:r w:rsidRPr="0010113B">
        <w:rPr>
          <w:rFonts w:ascii="Times New Roman" w:eastAsia="標楷體" w:hAnsi="Times New Roman" w:hint="eastAsia"/>
          <w:sz w:val="28"/>
        </w:rPr>
        <w:t>有效委買價為基準買價，有效委賣價為基準賣價</w:t>
      </w:r>
      <w:r w:rsidRPr="0010113B">
        <w:rPr>
          <w:rFonts w:ascii="Times New Roman" w:eastAsia="標楷體" w:hAnsi="Times New Roman"/>
          <w:sz w:val="28"/>
        </w:rPr>
        <w:t>。</w:t>
      </w:r>
    </w:p>
    <w:p w:rsidR="00657068" w:rsidRPr="0010113B" w:rsidRDefault="00657068" w:rsidP="006442E2">
      <w:pPr>
        <w:pStyle w:val="aa"/>
        <w:numPr>
          <w:ilvl w:val="0"/>
          <w:numId w:val="21"/>
        </w:numPr>
        <w:spacing w:before="50" w:line="460" w:lineRule="exact"/>
        <w:ind w:leftChars="0"/>
        <w:rPr>
          <w:rFonts w:ascii="Times New Roman" w:eastAsia="標楷體" w:hAnsi="Times New Roman"/>
          <w:sz w:val="28"/>
        </w:rPr>
      </w:pPr>
      <w:r w:rsidRPr="0010113B">
        <w:rPr>
          <w:rFonts w:ascii="Times New Roman" w:eastAsia="標楷體" w:hAnsi="Times New Roman" w:hint="eastAsia"/>
          <w:sz w:val="28"/>
        </w:rPr>
        <w:t>有效委買價及委賣價計算係採委託量加權平均計算。</w:t>
      </w:r>
    </w:p>
    <w:p w:rsidR="00657068" w:rsidRPr="0010113B" w:rsidRDefault="00657068" w:rsidP="006442E2">
      <w:pPr>
        <w:pStyle w:val="aa"/>
        <w:numPr>
          <w:ilvl w:val="0"/>
          <w:numId w:val="21"/>
        </w:numPr>
        <w:spacing w:before="50" w:line="460" w:lineRule="exact"/>
        <w:ind w:leftChars="0"/>
        <w:rPr>
          <w:rFonts w:ascii="Times New Roman" w:eastAsia="標楷體" w:hAnsi="Times New Roman"/>
          <w:sz w:val="28"/>
        </w:rPr>
      </w:pPr>
      <w:r w:rsidRPr="0010113B">
        <w:rPr>
          <w:rFonts w:ascii="Times New Roman" w:eastAsia="標楷體" w:hAnsi="Times New Roman" w:hint="eastAsia"/>
          <w:sz w:val="28"/>
        </w:rPr>
        <w:t>委買委賣量需符合一定口數。</w:t>
      </w:r>
    </w:p>
    <w:p w:rsidR="00657068" w:rsidRPr="0010113B" w:rsidRDefault="00657068" w:rsidP="006442E2">
      <w:pPr>
        <w:pStyle w:val="aa"/>
        <w:numPr>
          <w:ilvl w:val="0"/>
          <w:numId w:val="21"/>
        </w:numPr>
        <w:spacing w:before="50" w:line="460" w:lineRule="exact"/>
        <w:ind w:leftChars="0"/>
        <w:rPr>
          <w:rFonts w:ascii="Times New Roman" w:eastAsia="標楷體" w:hAnsi="Times New Roman"/>
          <w:sz w:val="28"/>
        </w:rPr>
      </w:pPr>
      <w:r w:rsidRPr="0010113B">
        <w:rPr>
          <w:rFonts w:ascii="Times New Roman" w:eastAsia="標楷體" w:hAnsi="Times New Roman"/>
          <w:sz w:val="28"/>
        </w:rPr>
        <w:t>(</w:t>
      </w:r>
      <w:r w:rsidRPr="0010113B">
        <w:rPr>
          <w:rFonts w:ascii="Times New Roman" w:eastAsia="標楷體" w:hAnsi="Times New Roman"/>
          <w:sz w:val="28"/>
        </w:rPr>
        <w:t>委託量加權平均委賣價格</w:t>
      </w:r>
      <w:r w:rsidRPr="0010113B">
        <w:rPr>
          <w:rFonts w:ascii="Times New Roman" w:eastAsia="標楷體" w:hAnsi="Times New Roman" w:hint="eastAsia"/>
          <w:sz w:val="28"/>
        </w:rPr>
        <w:t>-</w:t>
      </w:r>
      <w:r w:rsidRPr="0010113B">
        <w:rPr>
          <w:rFonts w:ascii="Times New Roman" w:eastAsia="標楷體" w:hAnsi="Times New Roman"/>
          <w:sz w:val="28"/>
        </w:rPr>
        <w:t>委託量加權平均委買價格</w:t>
      </w:r>
      <w:r w:rsidRPr="0010113B">
        <w:rPr>
          <w:rFonts w:ascii="Times New Roman" w:eastAsia="標楷體" w:hAnsi="Times New Roman"/>
          <w:sz w:val="28"/>
        </w:rPr>
        <w:t>)&lt;=</w:t>
      </w:r>
      <w:r w:rsidRPr="0010113B">
        <w:rPr>
          <w:rFonts w:ascii="Times New Roman" w:eastAsia="標楷體" w:hAnsi="Times New Roman"/>
          <w:sz w:val="28"/>
        </w:rPr>
        <w:t>一定</w:t>
      </w:r>
      <w:r w:rsidRPr="0010113B">
        <w:rPr>
          <w:rFonts w:ascii="Times New Roman" w:eastAsia="標楷體" w:hAnsi="Times New Roman" w:hint="eastAsia"/>
          <w:sz w:val="28"/>
        </w:rPr>
        <w:t>價差。</w:t>
      </w:r>
    </w:p>
    <w:p w:rsidR="00657068" w:rsidRPr="0010113B" w:rsidRDefault="00657068" w:rsidP="006442E2">
      <w:pPr>
        <w:pStyle w:val="aa"/>
        <w:numPr>
          <w:ilvl w:val="0"/>
          <w:numId w:val="20"/>
        </w:numPr>
        <w:spacing w:before="50" w:line="460" w:lineRule="exact"/>
        <w:ind w:leftChars="0"/>
        <w:rPr>
          <w:rFonts w:ascii="Times New Roman" w:eastAsia="標楷體" w:hAnsi="Times New Roman"/>
          <w:sz w:val="28"/>
        </w:rPr>
      </w:pPr>
      <w:r w:rsidRPr="0010113B">
        <w:rPr>
          <w:rFonts w:ascii="Times New Roman" w:eastAsia="標楷體" w:hAnsi="Times New Roman" w:hint="eastAsia"/>
          <w:sz w:val="28"/>
        </w:rPr>
        <w:t>由</w:t>
      </w:r>
      <w:r w:rsidRPr="0010113B">
        <w:rPr>
          <w:rFonts w:ascii="Times New Roman" w:eastAsia="標楷體" w:hAnsi="Times New Roman" w:hint="eastAsia"/>
          <w:sz w:val="28"/>
          <w:szCs w:val="28"/>
        </w:rPr>
        <w:t>期</w:t>
      </w:r>
      <w:r w:rsidRPr="0010113B">
        <w:rPr>
          <w:rFonts w:ascii="Times New Roman" w:eastAsia="標楷體" w:hAnsi="Times New Roman" w:hint="eastAsia"/>
          <w:sz w:val="28"/>
        </w:rPr>
        <w:t>交所訂定：無有效委買價及有效委賣價，由本公司參酌標的匯率價格、國內外相關商品價格等資訊決定之。</w:t>
      </w:r>
    </w:p>
    <w:p w:rsidR="00657068" w:rsidRPr="0010113B" w:rsidRDefault="00657068" w:rsidP="006442E2">
      <w:pPr>
        <w:pStyle w:val="aa"/>
        <w:numPr>
          <w:ilvl w:val="0"/>
          <w:numId w:val="7"/>
        </w:numPr>
        <w:spacing w:before="120" w:after="120" w:line="400" w:lineRule="exact"/>
        <w:ind w:leftChars="0" w:left="1134" w:hanging="425"/>
        <w:rPr>
          <w:rFonts w:ascii="Times New Roman" w:eastAsia="標楷體" w:hAnsi="Times New Roman"/>
          <w:sz w:val="28"/>
        </w:rPr>
      </w:pPr>
      <w:r w:rsidRPr="0010113B">
        <w:rPr>
          <w:rFonts w:ascii="Times New Roman" w:eastAsia="標楷體" w:hAnsi="Times New Roman" w:hint="eastAsia"/>
          <w:sz w:val="28"/>
        </w:rPr>
        <w:t>跨月價差：</w:t>
      </w:r>
    </w:p>
    <w:p w:rsidR="00657068" w:rsidRPr="0010113B" w:rsidRDefault="00657068" w:rsidP="00657068">
      <w:pPr>
        <w:pStyle w:val="aa"/>
        <w:spacing w:before="50" w:line="460" w:lineRule="exact"/>
        <w:ind w:leftChars="0" w:left="1418"/>
        <w:rPr>
          <w:rFonts w:ascii="Times New Roman" w:eastAsia="標楷體" w:hAnsi="Times New Roman"/>
          <w:sz w:val="28"/>
        </w:rPr>
      </w:pPr>
      <w:r w:rsidRPr="0010113B">
        <w:rPr>
          <w:rFonts w:ascii="Times New Roman" w:eastAsia="標楷體" w:hAnsi="Times New Roman" w:hint="eastAsia"/>
          <w:sz w:val="28"/>
        </w:rPr>
        <w:t>基準買價為到期日較遠契約之單式基準買價－到期日較近契約之單式基準賣價；</w:t>
      </w:r>
    </w:p>
    <w:p w:rsidR="00657068" w:rsidRPr="006A1E60" w:rsidRDefault="00657068" w:rsidP="00657068">
      <w:pPr>
        <w:pStyle w:val="aa"/>
        <w:spacing w:before="50" w:line="460" w:lineRule="exact"/>
        <w:ind w:leftChars="0" w:left="1418"/>
        <w:rPr>
          <w:rFonts w:ascii="Times New Roman" w:eastAsia="標楷體" w:hAnsi="Times New Roman"/>
          <w:sz w:val="28"/>
        </w:rPr>
      </w:pPr>
      <w:r w:rsidRPr="0010113B">
        <w:rPr>
          <w:rFonts w:ascii="Times New Roman" w:eastAsia="標楷體" w:hAnsi="Times New Roman" w:hint="eastAsia"/>
          <w:sz w:val="28"/>
        </w:rPr>
        <w:t>基準賣價為到期日較遠契約之單式基準賣價－到期日較近契約之單式基準買價。</w:t>
      </w:r>
    </w:p>
    <w:p w:rsidR="0021742F" w:rsidRDefault="0021742F">
      <w:pPr>
        <w:widowControl/>
        <w:rPr>
          <w:rFonts w:ascii="Times New Roman" w:eastAsia="標楷體" w:hAnsi="Times New Roman"/>
          <w:sz w:val="28"/>
        </w:rPr>
      </w:pPr>
    </w:p>
    <w:p w:rsidR="00D129B4" w:rsidRPr="00EC56AE" w:rsidRDefault="00D129B4" w:rsidP="0021742F">
      <w:pPr>
        <w:spacing w:before="120" w:after="120" w:line="400" w:lineRule="exact"/>
        <w:rPr>
          <w:rFonts w:ascii="Times New Roman" w:eastAsia="標楷體"/>
          <w:sz w:val="28"/>
        </w:rPr>
      </w:pPr>
      <w:r w:rsidRPr="00EC56AE">
        <w:rPr>
          <w:rFonts w:ascii="Times New Roman" w:eastAsia="標楷體" w:hAnsi="Times New Roman" w:hint="eastAsia"/>
          <w:sz w:val="28"/>
        </w:rPr>
        <w:t>Q</w:t>
      </w:r>
      <w:r w:rsidR="00657068">
        <w:rPr>
          <w:rFonts w:ascii="Times New Roman" w:eastAsia="標楷體" w:hAnsi="Times New Roman" w:hint="eastAsia"/>
          <w:sz w:val="28"/>
        </w:rPr>
        <w:t>9</w:t>
      </w:r>
      <w:r w:rsidRPr="00EC56AE">
        <w:rPr>
          <w:rFonts w:ascii="Times New Roman" w:eastAsia="標楷體" w:hAnsi="Times New Roman" w:hint="eastAsia"/>
          <w:sz w:val="28"/>
        </w:rPr>
        <w:t xml:space="preserve">. </w:t>
      </w:r>
      <w:r w:rsidR="008A2453" w:rsidRPr="00EC56AE">
        <w:rPr>
          <w:rFonts w:ascii="Times New Roman" w:eastAsia="標楷體" w:hint="eastAsia"/>
          <w:sz w:val="28"/>
        </w:rPr>
        <w:t>動態價格穩定措施之</w:t>
      </w:r>
      <w:r w:rsidRPr="00EC56AE">
        <w:rPr>
          <w:rFonts w:ascii="Times New Roman" w:eastAsia="標楷體" w:hint="eastAsia"/>
          <w:sz w:val="28"/>
        </w:rPr>
        <w:t>適用交易時段為何？</w:t>
      </w:r>
    </w:p>
    <w:p w:rsidR="00984BDD" w:rsidRPr="00EC56AE" w:rsidRDefault="00984BDD" w:rsidP="0021742F">
      <w:pPr>
        <w:spacing w:before="120" w:after="120" w:line="400" w:lineRule="exact"/>
        <w:rPr>
          <w:rFonts w:ascii="Times New Roman" w:eastAsia="標楷體" w:hAnsi="Times New Roman"/>
          <w:sz w:val="28"/>
        </w:rPr>
      </w:pPr>
      <w:r w:rsidRPr="00EC56AE">
        <w:rPr>
          <w:rFonts w:ascii="Times New Roman" w:eastAsia="標楷體" w:hint="eastAsia"/>
          <w:sz w:val="28"/>
        </w:rPr>
        <w:t>A</w:t>
      </w:r>
      <w:r w:rsidR="00657068">
        <w:rPr>
          <w:rFonts w:ascii="Times New Roman" w:eastAsia="標楷體" w:hint="eastAsia"/>
          <w:sz w:val="28"/>
        </w:rPr>
        <w:t>9</w:t>
      </w:r>
      <w:r w:rsidRPr="00EC56AE">
        <w:rPr>
          <w:rFonts w:ascii="Times New Roman" w:eastAsia="標楷體" w:hint="eastAsia"/>
          <w:sz w:val="28"/>
        </w:rPr>
        <w:t>.</w:t>
      </w:r>
    </w:p>
    <w:p w:rsidR="007F52AA" w:rsidRPr="00EC56AE" w:rsidRDefault="008A2453" w:rsidP="0021742F">
      <w:pPr>
        <w:spacing w:before="120" w:after="120" w:line="400" w:lineRule="exact"/>
        <w:ind w:leftChars="236" w:left="566" w:firstLine="1"/>
        <w:rPr>
          <w:rFonts w:ascii="Times New Roman" w:eastAsia="標楷體"/>
          <w:sz w:val="28"/>
        </w:rPr>
      </w:pPr>
      <w:r w:rsidRPr="00EC56AE">
        <w:rPr>
          <w:rFonts w:ascii="Times New Roman" w:eastAsia="標楷體" w:hint="eastAsia"/>
          <w:sz w:val="28"/>
        </w:rPr>
        <w:t>動態價格穩定措施</w:t>
      </w:r>
      <w:r w:rsidR="00AD0995" w:rsidRPr="00EC56AE">
        <w:rPr>
          <w:rFonts w:ascii="Times New Roman" w:eastAsia="標楷體" w:hint="eastAsia"/>
          <w:sz w:val="28"/>
        </w:rPr>
        <w:t>適用於</w:t>
      </w:r>
      <w:r w:rsidR="00CD2A42" w:rsidRPr="00EC56AE">
        <w:rPr>
          <w:rFonts w:ascii="Times New Roman" w:eastAsia="標楷體" w:hint="eastAsia"/>
          <w:sz w:val="28"/>
        </w:rPr>
        <w:t>逐筆撮合時段</w:t>
      </w:r>
      <w:r w:rsidR="00CA015E" w:rsidRPr="00EC56AE">
        <w:rPr>
          <w:rFonts w:ascii="Times New Roman" w:eastAsia="標楷體" w:hint="eastAsia"/>
          <w:sz w:val="28"/>
        </w:rPr>
        <w:t>，</w:t>
      </w:r>
      <w:r w:rsidR="00855F8B" w:rsidRPr="00EC56AE">
        <w:rPr>
          <w:rFonts w:ascii="Times New Roman" w:eastAsia="標楷體" w:hint="eastAsia"/>
          <w:sz w:val="28"/>
        </w:rPr>
        <w:t>不適用於</w:t>
      </w:r>
      <w:r w:rsidR="00AD0995" w:rsidRPr="00EC56AE">
        <w:rPr>
          <w:rFonts w:ascii="Times New Roman" w:eastAsia="標楷體" w:hint="eastAsia"/>
          <w:sz w:val="28"/>
        </w:rPr>
        <w:t>集合競價時段</w:t>
      </w:r>
      <w:r w:rsidR="00866E68" w:rsidRPr="00EC56AE">
        <w:rPr>
          <w:rFonts w:ascii="Times New Roman" w:eastAsia="標楷體" w:hint="eastAsia"/>
          <w:sz w:val="28"/>
        </w:rPr>
        <w:t>(</w:t>
      </w:r>
      <w:r w:rsidR="00866E68" w:rsidRPr="00EC56AE">
        <w:rPr>
          <w:rFonts w:ascii="Times New Roman" w:eastAsia="標楷體" w:hint="eastAsia"/>
          <w:sz w:val="28"/>
          <w:szCs w:val="28"/>
        </w:rPr>
        <w:t>包含開盤集合競價及恢復交易集合競價</w:t>
      </w:r>
      <w:r w:rsidR="00866E68" w:rsidRPr="00EC56AE">
        <w:rPr>
          <w:rFonts w:ascii="Times New Roman" w:eastAsia="標楷體" w:hint="eastAsia"/>
          <w:sz w:val="28"/>
        </w:rPr>
        <w:t>)</w:t>
      </w:r>
      <w:r w:rsidR="00866E68" w:rsidRPr="00EC56AE">
        <w:rPr>
          <w:rFonts w:ascii="Times New Roman" w:eastAsia="標楷體" w:hint="eastAsia"/>
          <w:sz w:val="28"/>
        </w:rPr>
        <w:t>。</w:t>
      </w:r>
      <w:r w:rsidR="004C0DFF" w:rsidRPr="0010113B">
        <w:rPr>
          <w:rFonts w:eastAsia="標楷體" w:hint="eastAsia"/>
          <w:sz w:val="28"/>
          <w:szCs w:val="28"/>
        </w:rPr>
        <w:t>各商品交易時間請詳本公司商品規格。</w:t>
      </w:r>
    </w:p>
    <w:p w:rsidR="00BD6825" w:rsidRDefault="00BD6825" w:rsidP="007F52AA">
      <w:pPr>
        <w:spacing w:before="120" w:after="120" w:line="460" w:lineRule="exact"/>
        <w:rPr>
          <w:rFonts w:ascii="Times New Roman" w:eastAsia="標楷體"/>
          <w:sz w:val="28"/>
        </w:rPr>
      </w:pPr>
    </w:p>
    <w:p w:rsidR="00D129B4" w:rsidRDefault="00D129B4" w:rsidP="006A53A1">
      <w:pPr>
        <w:spacing w:before="120" w:after="120" w:line="480" w:lineRule="exact"/>
        <w:rPr>
          <w:rFonts w:ascii="Times New Roman" w:eastAsia="標楷體"/>
          <w:sz w:val="28"/>
        </w:rPr>
      </w:pPr>
      <w:r w:rsidRPr="00B2168F">
        <w:rPr>
          <w:rFonts w:ascii="Times New Roman" w:eastAsia="標楷體" w:hint="eastAsia"/>
          <w:sz w:val="28"/>
        </w:rPr>
        <w:t>Q</w:t>
      </w:r>
      <w:r w:rsidR="004C0DFF">
        <w:rPr>
          <w:rFonts w:ascii="Times New Roman" w:eastAsia="標楷體" w:hint="eastAsia"/>
          <w:sz w:val="28"/>
        </w:rPr>
        <w:t>10</w:t>
      </w:r>
      <w:r w:rsidRPr="00B2168F">
        <w:rPr>
          <w:rFonts w:ascii="Times New Roman" w:eastAsia="標楷體" w:hint="eastAsia"/>
          <w:sz w:val="28"/>
        </w:rPr>
        <w:t>.</w:t>
      </w:r>
      <w:r w:rsidRPr="00B2168F">
        <w:rPr>
          <w:rFonts w:ascii="Times New Roman" w:eastAsia="標楷體" w:hAnsi="Times New Roman" w:hint="eastAsia"/>
          <w:sz w:val="28"/>
        </w:rPr>
        <w:t xml:space="preserve"> </w:t>
      </w:r>
      <w:r w:rsidR="008A2453" w:rsidRPr="00D129B4">
        <w:rPr>
          <w:rFonts w:ascii="Times New Roman" w:eastAsia="標楷體" w:hint="eastAsia"/>
          <w:sz w:val="28"/>
        </w:rPr>
        <w:t>動態</w:t>
      </w:r>
      <w:r w:rsidR="008A2453">
        <w:rPr>
          <w:rFonts w:ascii="Times New Roman" w:eastAsia="標楷體" w:hint="eastAsia"/>
          <w:sz w:val="28"/>
        </w:rPr>
        <w:t>價格穩定措施</w:t>
      </w:r>
      <w:r w:rsidR="00760FCF">
        <w:rPr>
          <w:rFonts w:ascii="Times New Roman" w:eastAsia="標楷體" w:hint="eastAsia"/>
          <w:sz w:val="28"/>
        </w:rPr>
        <w:t>對於</w:t>
      </w:r>
      <w:r>
        <w:rPr>
          <w:rFonts w:ascii="Times New Roman" w:eastAsia="標楷體" w:hint="eastAsia"/>
          <w:sz w:val="28"/>
        </w:rPr>
        <w:t>不同委託條件如何處理？</w:t>
      </w:r>
    </w:p>
    <w:p w:rsidR="00984BDD" w:rsidRPr="00B2168F" w:rsidRDefault="00984BDD" w:rsidP="006A53A1">
      <w:pPr>
        <w:spacing w:before="120" w:after="120" w:line="480" w:lineRule="exact"/>
        <w:rPr>
          <w:rFonts w:ascii="Times New Roman" w:eastAsia="標楷體" w:hAnsi="Times New Roman"/>
          <w:sz w:val="28"/>
        </w:rPr>
      </w:pPr>
      <w:r w:rsidRPr="00B2168F">
        <w:rPr>
          <w:rFonts w:ascii="Times New Roman" w:eastAsia="標楷體" w:hint="eastAsia"/>
          <w:sz w:val="28"/>
        </w:rPr>
        <w:t>A</w:t>
      </w:r>
      <w:r w:rsidR="004C0DFF">
        <w:rPr>
          <w:rFonts w:ascii="Times New Roman" w:eastAsia="標楷體" w:hint="eastAsia"/>
          <w:sz w:val="28"/>
        </w:rPr>
        <w:t>10</w:t>
      </w:r>
      <w:r w:rsidRPr="00B2168F">
        <w:rPr>
          <w:rFonts w:ascii="Times New Roman" w:eastAsia="標楷體" w:hint="eastAsia"/>
          <w:sz w:val="28"/>
        </w:rPr>
        <w:t>.</w:t>
      </w:r>
    </w:p>
    <w:p w:rsidR="00D129B4" w:rsidRPr="00C246D2" w:rsidRDefault="00B07F97" w:rsidP="006A53A1">
      <w:pPr>
        <w:spacing w:before="120" w:after="120" w:line="480" w:lineRule="exact"/>
        <w:ind w:leftChars="236" w:left="566" w:firstLine="1"/>
        <w:rPr>
          <w:rFonts w:ascii="Times New Roman" w:eastAsia="標楷體" w:hAnsi="Times New Roman"/>
          <w:sz w:val="28"/>
        </w:rPr>
      </w:pPr>
      <w:r>
        <w:rPr>
          <w:rFonts w:ascii="Times New Roman" w:eastAsia="標楷體" w:hAnsi="Times New Roman" w:hint="eastAsia"/>
          <w:sz w:val="28"/>
        </w:rPr>
        <w:t>倘</w:t>
      </w:r>
      <w:r w:rsidRPr="00C246D2">
        <w:rPr>
          <w:rFonts w:ascii="Times New Roman" w:eastAsia="標楷體" w:hAnsi="Times New Roman" w:hint="eastAsia"/>
          <w:sz w:val="28"/>
        </w:rPr>
        <w:t>委託條件</w:t>
      </w:r>
      <w:r w:rsidR="00162FA5">
        <w:rPr>
          <w:rFonts w:ascii="Times New Roman" w:eastAsia="標楷體" w:hAnsi="Times New Roman" w:hint="eastAsia"/>
          <w:sz w:val="28"/>
        </w:rPr>
        <w:t>為</w:t>
      </w:r>
      <w:r>
        <w:rPr>
          <w:rFonts w:ascii="Times New Roman" w:eastAsia="標楷體" w:hAnsi="Times New Roman" w:hint="eastAsia"/>
          <w:sz w:val="28"/>
        </w:rPr>
        <w:t>當</w:t>
      </w:r>
      <w:r w:rsidRPr="00C246D2">
        <w:rPr>
          <w:rFonts w:ascii="Times New Roman" w:eastAsia="標楷體" w:hAnsi="Times New Roman" w:hint="eastAsia"/>
          <w:sz w:val="28"/>
        </w:rPr>
        <w:t>盤</w:t>
      </w:r>
      <w:r w:rsidRPr="00C246D2">
        <w:rPr>
          <w:rFonts w:ascii="Times New Roman" w:eastAsia="標楷體" w:hint="eastAsia"/>
          <w:sz w:val="28"/>
        </w:rPr>
        <w:t>有效</w:t>
      </w:r>
      <w:r w:rsidRPr="00C246D2">
        <w:rPr>
          <w:rFonts w:ascii="Times New Roman" w:eastAsia="標楷體" w:hAnsi="Times New Roman"/>
          <w:sz w:val="28"/>
        </w:rPr>
        <w:t>(ROD)</w:t>
      </w:r>
      <w:r>
        <w:rPr>
          <w:rFonts w:ascii="Times New Roman" w:eastAsia="標楷體" w:hAnsi="Times New Roman" w:hint="eastAsia"/>
          <w:sz w:val="28"/>
        </w:rPr>
        <w:t>或</w:t>
      </w:r>
      <w:r w:rsidRPr="00C246D2">
        <w:rPr>
          <w:rFonts w:ascii="Times New Roman" w:eastAsia="標楷體" w:hint="eastAsia"/>
          <w:sz w:val="28"/>
        </w:rPr>
        <w:t>立即成交否則取消</w:t>
      </w:r>
      <w:r w:rsidRPr="00C246D2">
        <w:rPr>
          <w:rFonts w:ascii="Times New Roman" w:eastAsia="標楷體" w:hAnsi="Times New Roman"/>
          <w:sz w:val="28"/>
        </w:rPr>
        <w:t>(IOC)</w:t>
      </w:r>
      <w:r w:rsidR="00162FA5">
        <w:rPr>
          <w:rFonts w:ascii="Times New Roman" w:eastAsia="標楷體" w:hAnsi="Times New Roman" w:hint="eastAsia"/>
          <w:sz w:val="28"/>
        </w:rPr>
        <w:t>，買</w:t>
      </w:r>
      <w:r w:rsidR="00743AEF">
        <w:rPr>
          <w:rFonts w:ascii="Times New Roman" w:eastAsia="標楷體" w:hAnsi="Times New Roman" w:hint="eastAsia"/>
          <w:sz w:val="28"/>
        </w:rPr>
        <w:t>進</w:t>
      </w:r>
      <w:r w:rsidR="00162FA5">
        <w:rPr>
          <w:rFonts w:ascii="Times New Roman" w:eastAsia="標楷體" w:hAnsi="Times New Roman" w:hint="eastAsia"/>
          <w:sz w:val="28"/>
        </w:rPr>
        <w:t>(</w:t>
      </w:r>
      <w:r w:rsidR="00162FA5">
        <w:rPr>
          <w:rFonts w:ascii="Times New Roman" w:eastAsia="標楷體" w:hAnsi="Times New Roman" w:hint="eastAsia"/>
          <w:sz w:val="28"/>
        </w:rPr>
        <w:t>賣</w:t>
      </w:r>
      <w:r w:rsidR="00743AEF">
        <w:rPr>
          <w:rFonts w:ascii="Times New Roman" w:eastAsia="標楷體" w:hAnsi="Times New Roman" w:hint="eastAsia"/>
          <w:sz w:val="28"/>
        </w:rPr>
        <w:t>出</w:t>
      </w:r>
      <w:r w:rsidR="00162FA5">
        <w:rPr>
          <w:rFonts w:ascii="Times New Roman" w:eastAsia="標楷體" w:hAnsi="Times New Roman" w:hint="eastAsia"/>
          <w:sz w:val="28"/>
        </w:rPr>
        <w:t>)</w:t>
      </w:r>
      <w:r w:rsidR="00162FA5">
        <w:rPr>
          <w:rFonts w:ascii="Times New Roman" w:eastAsia="標楷體" w:hAnsi="Times New Roman" w:hint="eastAsia"/>
          <w:sz w:val="28"/>
        </w:rPr>
        <w:t>委託</w:t>
      </w:r>
      <w:r w:rsidR="00C246D2">
        <w:rPr>
          <w:rFonts w:ascii="Times New Roman" w:eastAsia="標楷體" w:hAnsi="Times New Roman" w:hint="eastAsia"/>
          <w:sz w:val="28"/>
        </w:rPr>
        <w:t>可能成交價格</w:t>
      </w:r>
      <w:r w:rsidR="00162FA5">
        <w:rPr>
          <w:rFonts w:ascii="Times New Roman" w:eastAsia="標楷體" w:hAnsi="Times New Roman" w:hint="eastAsia"/>
          <w:sz w:val="28"/>
        </w:rPr>
        <w:t>未高</w:t>
      </w:r>
      <w:r w:rsidR="00162FA5">
        <w:rPr>
          <w:rFonts w:ascii="Times New Roman" w:eastAsia="標楷體" w:hAnsi="Times New Roman" w:hint="eastAsia"/>
          <w:sz w:val="28"/>
        </w:rPr>
        <w:t>(</w:t>
      </w:r>
      <w:r w:rsidR="00162FA5">
        <w:rPr>
          <w:rFonts w:ascii="Times New Roman" w:eastAsia="標楷體" w:hAnsi="Times New Roman" w:hint="eastAsia"/>
          <w:sz w:val="28"/>
        </w:rPr>
        <w:t>低</w:t>
      </w:r>
      <w:r w:rsidR="00162FA5">
        <w:rPr>
          <w:rFonts w:ascii="Times New Roman" w:eastAsia="標楷體" w:hAnsi="Times New Roman" w:hint="eastAsia"/>
          <w:sz w:val="28"/>
        </w:rPr>
        <w:t>)</w:t>
      </w:r>
      <w:r w:rsidR="00162FA5">
        <w:rPr>
          <w:rFonts w:ascii="Times New Roman" w:eastAsia="標楷體" w:hAnsi="Times New Roman" w:hint="eastAsia"/>
          <w:sz w:val="28"/>
        </w:rPr>
        <w:t>於即時價格區間上</w:t>
      </w:r>
      <w:r w:rsidR="00162FA5">
        <w:rPr>
          <w:rFonts w:ascii="Times New Roman" w:eastAsia="標楷體" w:hAnsi="Times New Roman" w:hint="eastAsia"/>
          <w:sz w:val="28"/>
        </w:rPr>
        <w:t>(</w:t>
      </w:r>
      <w:r w:rsidR="00162FA5">
        <w:rPr>
          <w:rFonts w:ascii="Times New Roman" w:eastAsia="標楷體" w:hAnsi="Times New Roman" w:hint="eastAsia"/>
          <w:sz w:val="28"/>
        </w:rPr>
        <w:t>下</w:t>
      </w:r>
      <w:r w:rsidR="00162FA5">
        <w:rPr>
          <w:rFonts w:ascii="Times New Roman" w:eastAsia="標楷體" w:hAnsi="Times New Roman" w:hint="eastAsia"/>
          <w:sz w:val="28"/>
        </w:rPr>
        <w:t>)</w:t>
      </w:r>
      <w:r w:rsidR="00162FA5">
        <w:rPr>
          <w:rFonts w:ascii="Times New Roman" w:eastAsia="標楷體" w:hAnsi="Times New Roman" w:hint="eastAsia"/>
          <w:sz w:val="28"/>
        </w:rPr>
        <w:t>限</w:t>
      </w:r>
      <w:r>
        <w:rPr>
          <w:rFonts w:ascii="Times New Roman" w:eastAsia="標楷體" w:hAnsi="Times New Roman" w:hint="eastAsia"/>
          <w:sz w:val="28"/>
        </w:rPr>
        <w:t>的</w:t>
      </w:r>
      <w:r w:rsidR="00C246D2" w:rsidRPr="00C246D2">
        <w:rPr>
          <w:rFonts w:ascii="Times New Roman" w:eastAsia="標楷體" w:hAnsi="Times New Roman" w:hint="eastAsia"/>
          <w:sz w:val="28"/>
        </w:rPr>
        <w:t>口數可成交，</w:t>
      </w:r>
      <w:r>
        <w:rPr>
          <w:rFonts w:ascii="Times New Roman" w:eastAsia="標楷體" w:hAnsi="Times New Roman" w:hint="eastAsia"/>
          <w:sz w:val="28"/>
        </w:rPr>
        <w:t>其餘</w:t>
      </w:r>
      <w:r w:rsidR="00162FA5" w:rsidRPr="00C246D2">
        <w:rPr>
          <w:rFonts w:ascii="Times New Roman" w:eastAsia="標楷體" w:hAnsi="Times New Roman" w:hint="eastAsia"/>
          <w:sz w:val="28"/>
        </w:rPr>
        <w:t>口數</w:t>
      </w:r>
      <w:r w:rsidR="00C246D2" w:rsidRPr="00C246D2">
        <w:rPr>
          <w:rFonts w:ascii="Times New Roman" w:eastAsia="標楷體" w:hAnsi="Times New Roman" w:hint="eastAsia"/>
          <w:sz w:val="28"/>
        </w:rPr>
        <w:t>退單；</w:t>
      </w:r>
      <w:r>
        <w:rPr>
          <w:rFonts w:ascii="Times New Roman" w:eastAsia="標楷體" w:hAnsi="Times New Roman" w:hint="eastAsia"/>
          <w:sz w:val="28"/>
        </w:rPr>
        <w:t>倘</w:t>
      </w:r>
      <w:r w:rsidR="00162FA5">
        <w:rPr>
          <w:rFonts w:ascii="Times New Roman" w:eastAsia="標楷體" w:hAnsi="Times New Roman" w:hint="eastAsia"/>
          <w:sz w:val="28"/>
        </w:rPr>
        <w:t>為</w:t>
      </w:r>
      <w:r>
        <w:rPr>
          <w:rFonts w:ascii="Times New Roman" w:eastAsia="標楷體" w:hAnsi="Times New Roman" w:hint="eastAsia"/>
          <w:sz w:val="28"/>
        </w:rPr>
        <w:t>立即全部</w:t>
      </w:r>
      <w:r w:rsidRPr="00C246D2">
        <w:rPr>
          <w:rFonts w:ascii="Times New Roman" w:eastAsia="標楷體" w:hint="eastAsia"/>
          <w:sz w:val="28"/>
        </w:rPr>
        <w:t>成交否則取消</w:t>
      </w:r>
      <w:r w:rsidRPr="00C246D2">
        <w:rPr>
          <w:rFonts w:ascii="Times New Roman" w:eastAsia="標楷體" w:hAnsi="Times New Roman"/>
          <w:sz w:val="28"/>
        </w:rPr>
        <w:t>(FOK)</w:t>
      </w:r>
      <w:r w:rsidR="00162FA5">
        <w:rPr>
          <w:rFonts w:ascii="Times New Roman" w:eastAsia="標楷體" w:hAnsi="Times New Roman" w:hint="eastAsia"/>
          <w:sz w:val="28"/>
        </w:rPr>
        <w:t>，</w:t>
      </w:r>
      <w:r w:rsidR="00C246D2">
        <w:rPr>
          <w:rFonts w:ascii="Times New Roman" w:eastAsia="標楷體" w:hint="eastAsia"/>
          <w:sz w:val="28"/>
        </w:rPr>
        <w:t>若</w:t>
      </w:r>
      <w:r w:rsidR="00162FA5">
        <w:rPr>
          <w:rFonts w:ascii="Times New Roman" w:eastAsia="標楷體" w:hAnsi="Times New Roman" w:hint="eastAsia"/>
          <w:sz w:val="28"/>
        </w:rPr>
        <w:t>買</w:t>
      </w:r>
      <w:r w:rsidR="00743AEF">
        <w:rPr>
          <w:rFonts w:ascii="Times New Roman" w:eastAsia="標楷體" w:hAnsi="Times New Roman" w:hint="eastAsia"/>
          <w:sz w:val="28"/>
        </w:rPr>
        <w:t>進</w:t>
      </w:r>
      <w:r w:rsidR="00162FA5">
        <w:rPr>
          <w:rFonts w:ascii="Times New Roman" w:eastAsia="標楷體" w:hAnsi="Times New Roman" w:hint="eastAsia"/>
          <w:sz w:val="28"/>
        </w:rPr>
        <w:t>(</w:t>
      </w:r>
      <w:r w:rsidR="00162FA5">
        <w:rPr>
          <w:rFonts w:ascii="Times New Roman" w:eastAsia="標楷體" w:hAnsi="Times New Roman" w:hint="eastAsia"/>
          <w:sz w:val="28"/>
        </w:rPr>
        <w:t>賣</w:t>
      </w:r>
      <w:r w:rsidR="00743AEF">
        <w:rPr>
          <w:rFonts w:ascii="Times New Roman" w:eastAsia="標楷體" w:hAnsi="Times New Roman" w:hint="eastAsia"/>
          <w:sz w:val="28"/>
        </w:rPr>
        <w:t>出</w:t>
      </w:r>
      <w:r w:rsidR="00162FA5">
        <w:rPr>
          <w:rFonts w:ascii="Times New Roman" w:eastAsia="標楷體" w:hAnsi="Times New Roman" w:hint="eastAsia"/>
          <w:sz w:val="28"/>
        </w:rPr>
        <w:t>)</w:t>
      </w:r>
      <w:r w:rsidR="00162FA5">
        <w:rPr>
          <w:rFonts w:ascii="Times New Roman" w:eastAsia="標楷體" w:hAnsi="Times New Roman" w:hint="eastAsia"/>
          <w:sz w:val="28"/>
        </w:rPr>
        <w:t>委託</w:t>
      </w:r>
      <w:r w:rsidR="00C246D2" w:rsidRPr="00C246D2">
        <w:rPr>
          <w:rFonts w:ascii="Times New Roman" w:eastAsia="標楷體" w:hint="eastAsia"/>
          <w:sz w:val="28"/>
        </w:rPr>
        <w:t>有</w:t>
      </w:r>
      <w:r w:rsidR="00C246D2">
        <w:rPr>
          <w:rFonts w:ascii="Times New Roman" w:eastAsia="標楷體" w:hint="eastAsia"/>
          <w:sz w:val="28"/>
        </w:rPr>
        <w:t>任一</w:t>
      </w:r>
      <w:r w:rsidR="00162FA5">
        <w:rPr>
          <w:rFonts w:ascii="Times New Roman" w:eastAsia="標楷體" w:hint="eastAsia"/>
          <w:sz w:val="28"/>
        </w:rPr>
        <w:t>口</w:t>
      </w:r>
      <w:r w:rsidR="00162FA5">
        <w:rPr>
          <w:rFonts w:ascii="Times New Roman" w:eastAsia="標楷體" w:hAnsi="Times New Roman" w:hint="eastAsia"/>
          <w:sz w:val="28"/>
        </w:rPr>
        <w:t>可能成交價格高</w:t>
      </w:r>
      <w:r w:rsidR="00162FA5">
        <w:rPr>
          <w:rFonts w:ascii="Times New Roman" w:eastAsia="標楷體" w:hAnsi="Times New Roman" w:hint="eastAsia"/>
          <w:sz w:val="28"/>
        </w:rPr>
        <w:t>(</w:t>
      </w:r>
      <w:r w:rsidR="00162FA5">
        <w:rPr>
          <w:rFonts w:ascii="Times New Roman" w:eastAsia="標楷體" w:hAnsi="Times New Roman" w:hint="eastAsia"/>
          <w:sz w:val="28"/>
        </w:rPr>
        <w:t>低</w:t>
      </w:r>
      <w:r w:rsidR="00162FA5">
        <w:rPr>
          <w:rFonts w:ascii="Times New Roman" w:eastAsia="標楷體" w:hAnsi="Times New Roman" w:hint="eastAsia"/>
          <w:sz w:val="28"/>
        </w:rPr>
        <w:t>)</w:t>
      </w:r>
      <w:r w:rsidR="00162FA5">
        <w:rPr>
          <w:rFonts w:ascii="Times New Roman" w:eastAsia="標楷體" w:hAnsi="Times New Roman" w:hint="eastAsia"/>
          <w:sz w:val="28"/>
        </w:rPr>
        <w:t>於即時價格區間上</w:t>
      </w:r>
      <w:r w:rsidR="00162FA5">
        <w:rPr>
          <w:rFonts w:ascii="Times New Roman" w:eastAsia="標楷體" w:hAnsi="Times New Roman" w:hint="eastAsia"/>
          <w:sz w:val="28"/>
        </w:rPr>
        <w:t>(</w:t>
      </w:r>
      <w:r w:rsidR="00162FA5">
        <w:rPr>
          <w:rFonts w:ascii="Times New Roman" w:eastAsia="標楷體" w:hAnsi="Times New Roman" w:hint="eastAsia"/>
          <w:sz w:val="28"/>
        </w:rPr>
        <w:t>下</w:t>
      </w:r>
      <w:r w:rsidR="00162FA5">
        <w:rPr>
          <w:rFonts w:ascii="Times New Roman" w:eastAsia="標楷體" w:hAnsi="Times New Roman" w:hint="eastAsia"/>
          <w:sz w:val="28"/>
        </w:rPr>
        <w:t>)</w:t>
      </w:r>
      <w:r w:rsidR="00162FA5">
        <w:rPr>
          <w:rFonts w:ascii="Times New Roman" w:eastAsia="標楷體" w:hAnsi="Times New Roman" w:hint="eastAsia"/>
          <w:sz w:val="28"/>
        </w:rPr>
        <w:t>限</w:t>
      </w:r>
      <w:r w:rsidR="00C246D2" w:rsidRPr="00C246D2">
        <w:rPr>
          <w:rFonts w:ascii="Times New Roman" w:eastAsia="標楷體" w:hint="eastAsia"/>
          <w:sz w:val="28"/>
        </w:rPr>
        <w:t>，</w:t>
      </w:r>
      <w:r w:rsidR="00C246D2" w:rsidRPr="00C246D2">
        <w:rPr>
          <w:rFonts w:ascii="Times New Roman" w:eastAsia="標楷體" w:hint="eastAsia"/>
          <w:sz w:val="28"/>
          <w:lang w:eastAsia="zh-HK"/>
        </w:rPr>
        <w:t>則</w:t>
      </w:r>
      <w:r w:rsidR="00C246D2" w:rsidRPr="00C246D2">
        <w:rPr>
          <w:rFonts w:ascii="Times New Roman" w:eastAsia="標楷體" w:hint="eastAsia"/>
          <w:sz w:val="28"/>
        </w:rPr>
        <w:t>整筆委託退單</w:t>
      </w:r>
      <w:r w:rsidR="00C246D2">
        <w:rPr>
          <w:rFonts w:ascii="Times New Roman" w:eastAsia="標楷體" w:hint="eastAsia"/>
          <w:sz w:val="28"/>
        </w:rPr>
        <w:t>。</w:t>
      </w:r>
    </w:p>
    <w:p w:rsidR="00D600FA" w:rsidRDefault="00760FCF" w:rsidP="006A53A1">
      <w:pPr>
        <w:spacing w:before="120" w:after="120" w:line="480" w:lineRule="exact"/>
        <w:ind w:leftChars="236" w:left="566"/>
        <w:rPr>
          <w:rFonts w:ascii="Times New Roman" w:eastAsia="標楷體" w:hAnsi="Times New Roman"/>
          <w:sz w:val="28"/>
        </w:rPr>
      </w:pPr>
      <w:r>
        <w:rPr>
          <w:rFonts w:ascii="Times New Roman" w:eastAsia="標楷體" w:hAnsi="Times New Roman" w:hint="eastAsia"/>
          <w:sz w:val="28"/>
        </w:rPr>
        <w:t>例如：假設</w:t>
      </w:r>
      <w:r w:rsidRPr="00760FCF">
        <w:rPr>
          <w:rFonts w:ascii="Times New Roman" w:eastAsia="標楷體" w:hAnsi="Times New Roman" w:hint="eastAsia"/>
          <w:sz w:val="28"/>
        </w:rPr>
        <w:t>交易人以</w:t>
      </w:r>
      <w:r w:rsidR="00D600FA">
        <w:rPr>
          <w:rFonts w:ascii="Times New Roman" w:eastAsia="標楷體" w:hAnsi="Times New Roman" w:hint="eastAsia"/>
          <w:sz w:val="28"/>
        </w:rPr>
        <w:t>限</w:t>
      </w:r>
      <w:r w:rsidRPr="00760FCF">
        <w:rPr>
          <w:rFonts w:ascii="Times New Roman" w:eastAsia="標楷體" w:hAnsi="Times New Roman" w:hint="eastAsia"/>
          <w:sz w:val="28"/>
        </w:rPr>
        <w:t>價委託買進</w:t>
      </w:r>
      <w:r w:rsidRPr="00760FCF">
        <w:rPr>
          <w:rFonts w:ascii="Times New Roman" w:eastAsia="標楷體" w:hAnsi="Times New Roman"/>
          <w:sz w:val="28"/>
        </w:rPr>
        <w:t>5</w:t>
      </w:r>
      <w:r w:rsidRPr="00760FCF">
        <w:rPr>
          <w:rFonts w:ascii="Times New Roman" w:eastAsia="標楷體" w:hAnsi="Times New Roman" w:hint="eastAsia"/>
          <w:sz w:val="28"/>
        </w:rPr>
        <w:t>口</w:t>
      </w:r>
      <w:r w:rsidR="00743AEF">
        <w:rPr>
          <w:rFonts w:ascii="Times New Roman" w:eastAsia="標楷體" w:hAnsi="Times New Roman" w:hint="eastAsia"/>
          <w:sz w:val="28"/>
        </w:rPr>
        <w:t>臺股期貨</w:t>
      </w:r>
      <w:r w:rsidRPr="00760FCF">
        <w:rPr>
          <w:rFonts w:ascii="Times New Roman" w:eastAsia="標楷體" w:hAnsi="Times New Roman" w:hint="eastAsia"/>
          <w:sz w:val="28"/>
        </w:rPr>
        <w:t>最近月契約，其中</w:t>
      </w:r>
      <w:r w:rsidRPr="00760FCF">
        <w:rPr>
          <w:rFonts w:ascii="Times New Roman" w:eastAsia="標楷體" w:hAnsi="Times New Roman"/>
          <w:sz w:val="28"/>
        </w:rPr>
        <w:t>4</w:t>
      </w:r>
      <w:r w:rsidRPr="00760FCF">
        <w:rPr>
          <w:rFonts w:ascii="Times New Roman" w:eastAsia="標楷體" w:hAnsi="Times New Roman" w:hint="eastAsia"/>
          <w:sz w:val="28"/>
        </w:rPr>
        <w:t>口可能成交價格未高於即時價格區間上限，</w:t>
      </w:r>
      <w:r w:rsidRPr="00760FCF">
        <w:rPr>
          <w:rFonts w:ascii="Times New Roman" w:eastAsia="標楷體" w:hAnsi="Times New Roman"/>
          <w:sz w:val="28"/>
        </w:rPr>
        <w:t>1</w:t>
      </w:r>
      <w:r w:rsidRPr="00760FCF">
        <w:rPr>
          <w:rFonts w:ascii="Times New Roman" w:eastAsia="標楷體" w:hAnsi="Times New Roman" w:hint="eastAsia"/>
          <w:sz w:val="28"/>
        </w:rPr>
        <w:t>口可能成交價格高於即時價格區間上限</w:t>
      </w:r>
      <w:r w:rsidR="00D600FA">
        <w:rPr>
          <w:rFonts w:ascii="標楷體" w:eastAsia="標楷體" w:hAnsi="標楷體" w:hint="eastAsia"/>
          <w:sz w:val="28"/>
        </w:rPr>
        <w:t>：</w:t>
      </w:r>
    </w:p>
    <w:p w:rsidR="00D600FA" w:rsidRPr="00D600FA" w:rsidRDefault="00760FCF" w:rsidP="006442E2">
      <w:pPr>
        <w:pStyle w:val="aa"/>
        <w:numPr>
          <w:ilvl w:val="1"/>
          <w:numId w:val="2"/>
        </w:numPr>
        <w:spacing w:before="120" w:after="120" w:line="480" w:lineRule="exact"/>
        <w:ind w:leftChars="0" w:left="851" w:hanging="284"/>
        <w:rPr>
          <w:rFonts w:ascii="Times New Roman" w:eastAsia="標楷體" w:hAnsi="Times New Roman"/>
          <w:sz w:val="28"/>
        </w:rPr>
      </w:pPr>
      <w:r w:rsidRPr="00D600FA">
        <w:rPr>
          <w:rFonts w:ascii="Times New Roman" w:eastAsia="標楷體" w:hAnsi="Times New Roman" w:hint="eastAsia"/>
          <w:sz w:val="28"/>
        </w:rPr>
        <w:t>若該委託條件為</w:t>
      </w:r>
      <w:r w:rsidRPr="00D600FA">
        <w:rPr>
          <w:rFonts w:ascii="Times New Roman" w:eastAsia="標楷體" w:hAnsi="Times New Roman"/>
          <w:sz w:val="28"/>
        </w:rPr>
        <w:t>ROD</w:t>
      </w:r>
      <w:r w:rsidRPr="00D600FA">
        <w:rPr>
          <w:rFonts w:ascii="Times New Roman" w:eastAsia="標楷體" w:hAnsi="Times New Roman" w:hint="eastAsia"/>
          <w:sz w:val="28"/>
        </w:rPr>
        <w:t>或</w:t>
      </w:r>
      <w:r w:rsidRPr="00D600FA">
        <w:rPr>
          <w:rFonts w:ascii="Times New Roman" w:eastAsia="標楷體" w:hAnsi="Times New Roman"/>
          <w:sz w:val="28"/>
        </w:rPr>
        <w:t>IOC</w:t>
      </w:r>
      <w:r w:rsidRPr="00D600FA">
        <w:rPr>
          <w:rFonts w:ascii="Times New Roman" w:eastAsia="標楷體" w:hAnsi="Times New Roman" w:hint="eastAsia"/>
          <w:sz w:val="28"/>
        </w:rPr>
        <w:t>，則該筆委託</w:t>
      </w:r>
      <w:r w:rsidRPr="00D600FA">
        <w:rPr>
          <w:rFonts w:ascii="Times New Roman" w:eastAsia="標楷體" w:hAnsi="Times New Roman"/>
          <w:sz w:val="28"/>
        </w:rPr>
        <w:t>4</w:t>
      </w:r>
      <w:r w:rsidRPr="00D600FA">
        <w:rPr>
          <w:rFonts w:ascii="Times New Roman" w:eastAsia="標楷體" w:hAnsi="Times New Roman" w:hint="eastAsia"/>
          <w:sz w:val="28"/>
        </w:rPr>
        <w:t>口成交，</w:t>
      </w:r>
      <w:r w:rsidRPr="00D600FA">
        <w:rPr>
          <w:rFonts w:ascii="Times New Roman" w:eastAsia="標楷體" w:hAnsi="Times New Roman"/>
          <w:sz w:val="28"/>
        </w:rPr>
        <w:t>1</w:t>
      </w:r>
      <w:r w:rsidRPr="00D600FA">
        <w:rPr>
          <w:rFonts w:ascii="Times New Roman" w:eastAsia="標楷體" w:hAnsi="Times New Roman" w:hint="eastAsia"/>
          <w:sz w:val="28"/>
        </w:rPr>
        <w:t>口退單</w:t>
      </w:r>
    </w:p>
    <w:p w:rsidR="00414D24" w:rsidRDefault="00760FCF" w:rsidP="006442E2">
      <w:pPr>
        <w:pStyle w:val="aa"/>
        <w:numPr>
          <w:ilvl w:val="1"/>
          <w:numId w:val="2"/>
        </w:numPr>
        <w:spacing w:before="120" w:after="120" w:line="480" w:lineRule="exact"/>
        <w:ind w:leftChars="0" w:left="426" w:firstLine="141"/>
        <w:rPr>
          <w:rFonts w:ascii="Times New Roman" w:eastAsia="標楷體" w:hAnsi="Times New Roman"/>
          <w:sz w:val="28"/>
        </w:rPr>
      </w:pPr>
      <w:r w:rsidRPr="00D600FA">
        <w:rPr>
          <w:rFonts w:ascii="Times New Roman" w:eastAsia="標楷體" w:hAnsi="Times New Roman" w:hint="eastAsia"/>
          <w:sz w:val="28"/>
        </w:rPr>
        <w:t>若該委託條件為</w:t>
      </w:r>
      <w:r w:rsidRPr="00D600FA">
        <w:rPr>
          <w:rFonts w:ascii="Times New Roman" w:eastAsia="標楷體" w:hAnsi="Times New Roman" w:hint="eastAsia"/>
          <w:sz w:val="28"/>
        </w:rPr>
        <w:t>FOK</w:t>
      </w:r>
      <w:r w:rsidRPr="00D600FA">
        <w:rPr>
          <w:rFonts w:ascii="Times New Roman" w:eastAsia="標楷體" w:hAnsi="Times New Roman" w:hint="eastAsia"/>
          <w:sz w:val="28"/>
        </w:rPr>
        <w:t>，則該筆委託</w:t>
      </w:r>
      <w:r w:rsidRPr="00D600FA">
        <w:rPr>
          <w:rFonts w:ascii="Times New Roman" w:eastAsia="標楷體" w:hAnsi="Times New Roman" w:hint="eastAsia"/>
          <w:sz w:val="28"/>
        </w:rPr>
        <w:t>5</w:t>
      </w:r>
      <w:r w:rsidRPr="00D600FA">
        <w:rPr>
          <w:rFonts w:ascii="Times New Roman" w:eastAsia="標楷體" w:hAnsi="Times New Roman" w:hint="eastAsia"/>
          <w:sz w:val="28"/>
        </w:rPr>
        <w:t>口均退單</w:t>
      </w:r>
    </w:p>
    <w:p w:rsidR="0010113B" w:rsidRDefault="0010113B" w:rsidP="0010113B">
      <w:pPr>
        <w:pStyle w:val="aa"/>
        <w:spacing w:before="120" w:after="120" w:line="480" w:lineRule="exact"/>
        <w:ind w:leftChars="0" w:left="567"/>
        <w:rPr>
          <w:rFonts w:ascii="Times New Roman" w:eastAsia="標楷體" w:hAnsi="Times New Roman"/>
          <w:sz w:val="28"/>
        </w:rPr>
      </w:pPr>
    </w:p>
    <w:p w:rsidR="00D129B4" w:rsidRDefault="00D129B4" w:rsidP="006A53A1">
      <w:pPr>
        <w:spacing w:before="120" w:after="120" w:line="480" w:lineRule="exact"/>
        <w:ind w:left="566" w:hangingChars="202" w:hanging="566"/>
        <w:rPr>
          <w:rFonts w:ascii="Times New Roman" w:eastAsia="標楷體" w:hAnsi="Times New Roman"/>
          <w:sz w:val="28"/>
        </w:rPr>
      </w:pPr>
      <w:r>
        <w:rPr>
          <w:rFonts w:ascii="Times New Roman" w:eastAsia="標楷體" w:hAnsi="Times New Roman" w:hint="eastAsia"/>
          <w:sz w:val="28"/>
        </w:rPr>
        <w:t>Q</w:t>
      </w:r>
      <w:r w:rsidR="0067257A">
        <w:rPr>
          <w:rFonts w:ascii="Times New Roman" w:eastAsia="標楷體" w:hAnsi="Times New Roman" w:hint="eastAsia"/>
          <w:sz w:val="28"/>
        </w:rPr>
        <w:t>1</w:t>
      </w:r>
      <w:r w:rsidR="004C0DFF">
        <w:rPr>
          <w:rFonts w:ascii="Times New Roman" w:eastAsia="標楷體" w:hAnsi="Times New Roman" w:hint="eastAsia"/>
          <w:sz w:val="28"/>
        </w:rPr>
        <w:t>1</w:t>
      </w:r>
      <w:r>
        <w:rPr>
          <w:rFonts w:ascii="Times New Roman" w:eastAsia="標楷體" w:hAnsi="Times New Roman" w:hint="eastAsia"/>
          <w:sz w:val="28"/>
        </w:rPr>
        <w:t xml:space="preserve">. </w:t>
      </w:r>
      <w:r w:rsidR="00B937B5">
        <w:rPr>
          <w:rFonts w:ascii="Times New Roman" w:eastAsia="標楷體" w:hAnsi="Times New Roman" w:hint="eastAsia"/>
          <w:sz w:val="28"/>
        </w:rPr>
        <w:t>期交所</w:t>
      </w:r>
      <w:r w:rsidR="00760FCF">
        <w:rPr>
          <w:rFonts w:ascii="Times New Roman" w:eastAsia="標楷體" w:hAnsi="Times New Roman" w:hint="eastAsia"/>
          <w:sz w:val="28"/>
        </w:rPr>
        <w:t>是否</w:t>
      </w:r>
      <w:r w:rsidR="00B937B5">
        <w:rPr>
          <w:rFonts w:ascii="Times New Roman" w:eastAsia="標楷體" w:hAnsi="Times New Roman" w:hint="eastAsia"/>
          <w:sz w:val="28"/>
        </w:rPr>
        <w:t>會</w:t>
      </w:r>
      <w:r w:rsidR="00760FCF">
        <w:rPr>
          <w:rFonts w:ascii="Times New Roman" w:eastAsia="標楷體" w:hAnsi="Times New Roman" w:hint="eastAsia"/>
          <w:sz w:val="28"/>
        </w:rPr>
        <w:t>因應特殊市況，放寬</w:t>
      </w:r>
      <w:r w:rsidR="00760FCF">
        <w:rPr>
          <w:rFonts w:ascii="Times New Roman" w:eastAsia="標楷體" w:hint="eastAsia"/>
          <w:sz w:val="28"/>
        </w:rPr>
        <w:t>即時價格區間上、下限</w:t>
      </w:r>
      <w:r w:rsidR="00AE11BF">
        <w:rPr>
          <w:rFonts w:ascii="Times New Roman" w:eastAsia="標楷體" w:hint="eastAsia"/>
          <w:sz w:val="28"/>
        </w:rPr>
        <w:t>或</w:t>
      </w:r>
      <w:r w:rsidR="00760FCF">
        <w:rPr>
          <w:rFonts w:ascii="Times New Roman" w:eastAsia="標楷體" w:hAnsi="Times New Roman" w:hint="eastAsia"/>
          <w:sz w:val="28"/>
        </w:rPr>
        <w:t>暫停</w:t>
      </w:r>
      <w:r w:rsidR="00760FCF" w:rsidRPr="00D129B4">
        <w:rPr>
          <w:rFonts w:ascii="Times New Roman" w:eastAsia="標楷體" w:hint="eastAsia"/>
          <w:sz w:val="28"/>
        </w:rPr>
        <w:t>動態</w:t>
      </w:r>
      <w:r w:rsidR="00760FCF">
        <w:rPr>
          <w:rFonts w:ascii="Times New Roman" w:eastAsia="標楷體" w:hint="eastAsia"/>
          <w:sz w:val="28"/>
        </w:rPr>
        <w:t>價格穩定措施</w:t>
      </w:r>
      <w:r w:rsidR="00B937B5">
        <w:rPr>
          <w:rFonts w:ascii="Times New Roman" w:eastAsia="標楷體" w:hint="eastAsia"/>
          <w:sz w:val="28"/>
        </w:rPr>
        <w:t>？</w:t>
      </w:r>
    </w:p>
    <w:p w:rsidR="00D129B4" w:rsidRDefault="00553AC0" w:rsidP="006A53A1">
      <w:pPr>
        <w:spacing w:before="120" w:after="120" w:line="480" w:lineRule="exact"/>
        <w:rPr>
          <w:rFonts w:ascii="Times New Roman" w:eastAsia="標楷體" w:hAnsi="Times New Roman"/>
          <w:sz w:val="28"/>
        </w:rPr>
      </w:pPr>
      <w:r>
        <w:rPr>
          <w:rFonts w:ascii="Times New Roman" w:eastAsia="標楷體" w:hAnsi="Times New Roman" w:hint="eastAsia"/>
          <w:sz w:val="28"/>
        </w:rPr>
        <w:t>A</w:t>
      </w:r>
      <w:r w:rsidR="0067257A">
        <w:rPr>
          <w:rFonts w:ascii="Times New Roman" w:eastAsia="標楷體" w:hAnsi="Times New Roman" w:hint="eastAsia"/>
          <w:sz w:val="28"/>
        </w:rPr>
        <w:t>1</w:t>
      </w:r>
      <w:r w:rsidR="004C0DFF">
        <w:rPr>
          <w:rFonts w:ascii="Times New Roman" w:eastAsia="標楷體" w:hAnsi="Times New Roman" w:hint="eastAsia"/>
          <w:sz w:val="28"/>
        </w:rPr>
        <w:t>1</w:t>
      </w:r>
      <w:r>
        <w:rPr>
          <w:rFonts w:ascii="Times New Roman" w:eastAsia="標楷體" w:hAnsi="Times New Roman" w:hint="eastAsia"/>
          <w:sz w:val="28"/>
        </w:rPr>
        <w:t>.</w:t>
      </w:r>
    </w:p>
    <w:p w:rsidR="00DB42E8" w:rsidRPr="006A1E60" w:rsidRDefault="00F228A0" w:rsidP="006A53A1">
      <w:pPr>
        <w:pStyle w:val="aa"/>
        <w:spacing w:line="480" w:lineRule="exact"/>
        <w:rPr>
          <w:rFonts w:ascii="Times New Roman" w:eastAsia="標楷體"/>
          <w:sz w:val="28"/>
          <w:szCs w:val="28"/>
        </w:rPr>
      </w:pPr>
      <w:r>
        <w:rPr>
          <w:rFonts w:ascii="Times New Roman" w:eastAsia="標楷體" w:hint="eastAsia"/>
          <w:sz w:val="28"/>
          <w:szCs w:val="28"/>
        </w:rPr>
        <w:t>是，</w:t>
      </w:r>
      <w:r w:rsidR="00DB42E8" w:rsidRPr="006A1E60">
        <w:rPr>
          <w:rFonts w:ascii="Times New Roman" w:eastAsia="標楷體" w:hint="eastAsia"/>
          <w:sz w:val="28"/>
          <w:szCs w:val="28"/>
        </w:rPr>
        <w:t>動態價格穩定措施遇質化條件或量化標準時，將調整一部或全部適用契約之即時價格區間上</w:t>
      </w:r>
      <w:r w:rsidR="007F52AA">
        <w:rPr>
          <w:rFonts w:ascii="Times New Roman" w:eastAsia="標楷體" w:hint="eastAsia"/>
          <w:sz w:val="28"/>
          <w:szCs w:val="28"/>
        </w:rPr>
        <w:t>、</w:t>
      </w:r>
      <w:r w:rsidR="00DB42E8" w:rsidRPr="006A1E60">
        <w:rPr>
          <w:rFonts w:ascii="Times New Roman" w:eastAsia="標楷體" w:hint="eastAsia"/>
          <w:sz w:val="28"/>
          <w:szCs w:val="28"/>
        </w:rPr>
        <w:t>下限或暫停動態價格穩定措施</w:t>
      </w:r>
    </w:p>
    <w:p w:rsidR="00DB42E8" w:rsidRPr="006A1E60" w:rsidRDefault="00DB42E8" w:rsidP="006A53A1">
      <w:pPr>
        <w:pStyle w:val="aa"/>
        <w:spacing w:line="480" w:lineRule="exact"/>
        <w:ind w:leftChars="0" w:left="567"/>
        <w:rPr>
          <w:rFonts w:ascii="Times New Roman" w:eastAsia="標楷體"/>
          <w:sz w:val="28"/>
          <w:szCs w:val="28"/>
        </w:rPr>
      </w:pPr>
      <w:r w:rsidRPr="006A1E60">
        <w:rPr>
          <w:rFonts w:ascii="Times New Roman" w:eastAsia="標楷體" w:hint="eastAsia"/>
          <w:sz w:val="28"/>
          <w:szCs w:val="28"/>
        </w:rPr>
        <w:t>(1)</w:t>
      </w:r>
      <w:r w:rsidRPr="006A1E60">
        <w:rPr>
          <w:rFonts w:ascii="Times New Roman" w:eastAsia="標楷體" w:hint="eastAsia"/>
          <w:sz w:val="28"/>
          <w:szCs w:val="28"/>
        </w:rPr>
        <w:t>質化條件</w:t>
      </w:r>
    </w:p>
    <w:p w:rsidR="00F228A0" w:rsidRDefault="00DB42E8" w:rsidP="006442E2">
      <w:pPr>
        <w:pStyle w:val="aa"/>
        <w:numPr>
          <w:ilvl w:val="0"/>
          <w:numId w:val="8"/>
        </w:numPr>
        <w:spacing w:line="480" w:lineRule="exact"/>
        <w:ind w:leftChars="414" w:left="1360" w:hanging="366"/>
        <w:rPr>
          <w:rFonts w:ascii="Times New Roman" w:eastAsia="標楷體"/>
          <w:sz w:val="28"/>
          <w:szCs w:val="28"/>
        </w:rPr>
      </w:pPr>
      <w:r w:rsidRPr="006A1E60">
        <w:rPr>
          <w:rFonts w:ascii="Times New Roman" w:eastAsia="標楷體" w:hint="eastAsia"/>
          <w:sz w:val="28"/>
          <w:szCs w:val="28"/>
        </w:rPr>
        <w:t>國內外發生天然災害、暴動、戰禍等不可抗力事件或有其他特殊情形，致有影響</w:t>
      </w:r>
      <w:r w:rsidR="00D329DD">
        <w:rPr>
          <w:rFonts w:ascii="Times New Roman" w:eastAsia="標楷體" w:hAnsi="Times New Roman" w:hint="eastAsia"/>
          <w:sz w:val="28"/>
        </w:rPr>
        <w:t>期交所</w:t>
      </w:r>
      <w:r w:rsidRPr="006A1E60">
        <w:rPr>
          <w:rFonts w:ascii="Times New Roman" w:eastAsia="標楷體" w:hint="eastAsia"/>
          <w:sz w:val="28"/>
          <w:szCs w:val="28"/>
        </w:rPr>
        <w:t>期貨交易之虞</w:t>
      </w:r>
    </w:p>
    <w:p w:rsidR="00002D75" w:rsidRPr="00F228A0" w:rsidRDefault="00F228A0" w:rsidP="006A53A1">
      <w:pPr>
        <w:pStyle w:val="aa"/>
        <w:spacing w:line="480" w:lineRule="exact"/>
        <w:ind w:leftChars="0" w:left="1360"/>
        <w:rPr>
          <w:rFonts w:ascii="Times New Roman" w:eastAsia="標楷體"/>
          <w:sz w:val="28"/>
          <w:szCs w:val="28"/>
        </w:rPr>
      </w:pPr>
      <w:r>
        <w:rPr>
          <w:rFonts w:ascii="標楷體" w:eastAsia="標楷體" w:hAnsi="標楷體" w:hint="eastAsia"/>
          <w:sz w:val="28"/>
          <w:szCs w:val="28"/>
        </w:rPr>
        <w:t>→</w:t>
      </w:r>
      <w:r w:rsidR="00002D75" w:rsidRPr="00F228A0">
        <w:rPr>
          <w:rFonts w:ascii="Times New Roman" w:eastAsia="標楷體" w:hint="eastAsia"/>
          <w:sz w:val="28"/>
          <w:szCs w:val="28"/>
        </w:rPr>
        <w:t>調整一部或全部契約之即時價格區間上、下限或暫停動態價格穩定措施</w:t>
      </w:r>
    </w:p>
    <w:p w:rsidR="00F228A0" w:rsidRDefault="00002D75" w:rsidP="006442E2">
      <w:pPr>
        <w:pStyle w:val="aa"/>
        <w:numPr>
          <w:ilvl w:val="0"/>
          <w:numId w:val="8"/>
        </w:numPr>
        <w:spacing w:line="480" w:lineRule="exact"/>
        <w:ind w:leftChars="414" w:left="1360" w:hanging="366"/>
        <w:rPr>
          <w:rFonts w:ascii="Times New Roman" w:eastAsia="標楷體"/>
          <w:sz w:val="28"/>
          <w:szCs w:val="28"/>
        </w:rPr>
      </w:pPr>
      <w:r w:rsidRPr="006A1E60">
        <w:rPr>
          <w:rFonts w:ascii="Times New Roman" w:eastAsia="標楷體" w:hint="eastAsia"/>
          <w:sz w:val="28"/>
          <w:szCs w:val="28"/>
        </w:rPr>
        <w:t>其他</w:t>
      </w:r>
      <w:r w:rsidR="00D329DD">
        <w:rPr>
          <w:rFonts w:ascii="Times New Roman" w:eastAsia="標楷體" w:hAnsi="Times New Roman" w:hint="eastAsia"/>
          <w:sz w:val="28"/>
        </w:rPr>
        <w:t>期交所</w:t>
      </w:r>
      <w:r w:rsidRPr="006A1E60">
        <w:rPr>
          <w:rFonts w:ascii="Times New Roman" w:eastAsia="標楷體" w:hint="eastAsia"/>
          <w:sz w:val="28"/>
          <w:szCs w:val="28"/>
        </w:rPr>
        <w:t>認為有必要調整之情事</w:t>
      </w:r>
    </w:p>
    <w:p w:rsidR="00002D75" w:rsidRPr="00F228A0" w:rsidRDefault="00F228A0" w:rsidP="006A53A1">
      <w:pPr>
        <w:pStyle w:val="aa"/>
        <w:spacing w:line="480" w:lineRule="exact"/>
        <w:ind w:leftChars="0" w:left="1360"/>
        <w:rPr>
          <w:rFonts w:ascii="Times New Roman" w:eastAsia="標楷體"/>
          <w:sz w:val="28"/>
          <w:szCs w:val="28"/>
        </w:rPr>
      </w:pPr>
      <w:r>
        <w:rPr>
          <w:rFonts w:ascii="標楷體" w:eastAsia="標楷體" w:hAnsi="標楷體" w:hint="eastAsia"/>
          <w:sz w:val="28"/>
          <w:szCs w:val="28"/>
        </w:rPr>
        <w:t>→</w:t>
      </w:r>
      <w:r w:rsidR="00B66EC0" w:rsidRPr="00F228A0">
        <w:rPr>
          <w:rFonts w:ascii="Times New Roman" w:eastAsia="標楷體" w:hint="eastAsia"/>
          <w:sz w:val="28"/>
          <w:szCs w:val="28"/>
        </w:rPr>
        <w:t>調整一部或全部契約之即時價格區間上、下限</w:t>
      </w:r>
    </w:p>
    <w:p w:rsidR="00F228A0" w:rsidRDefault="00D329DD" w:rsidP="006442E2">
      <w:pPr>
        <w:pStyle w:val="aa"/>
        <w:numPr>
          <w:ilvl w:val="0"/>
          <w:numId w:val="8"/>
        </w:numPr>
        <w:spacing w:line="480" w:lineRule="exact"/>
        <w:ind w:leftChars="414" w:left="1360" w:hanging="366"/>
        <w:rPr>
          <w:rFonts w:ascii="Times New Roman" w:eastAsia="標楷體"/>
          <w:sz w:val="28"/>
          <w:szCs w:val="28"/>
        </w:rPr>
      </w:pPr>
      <w:r>
        <w:rPr>
          <w:rFonts w:ascii="Times New Roman" w:eastAsia="標楷體" w:hint="eastAsia"/>
          <w:sz w:val="28"/>
          <w:szCs w:val="28"/>
        </w:rPr>
        <w:t>有影響</w:t>
      </w:r>
      <w:r>
        <w:rPr>
          <w:rFonts w:ascii="Times New Roman" w:eastAsia="標楷體" w:hAnsi="Times New Roman" w:hint="eastAsia"/>
          <w:sz w:val="28"/>
        </w:rPr>
        <w:t>期交所</w:t>
      </w:r>
      <w:r w:rsidR="00002D75" w:rsidRPr="006A1E60">
        <w:rPr>
          <w:rFonts w:ascii="Times New Roman" w:eastAsia="標楷體" w:hint="eastAsia"/>
          <w:sz w:val="28"/>
          <w:szCs w:val="28"/>
        </w:rPr>
        <w:t>動態價格穩定措施正常運作之情事</w:t>
      </w:r>
    </w:p>
    <w:p w:rsidR="00002D75" w:rsidRPr="00F228A0" w:rsidRDefault="00F228A0" w:rsidP="006A53A1">
      <w:pPr>
        <w:pStyle w:val="aa"/>
        <w:spacing w:line="480" w:lineRule="exact"/>
        <w:ind w:leftChars="0" w:left="1360"/>
        <w:rPr>
          <w:rFonts w:ascii="Times New Roman" w:eastAsia="標楷體"/>
          <w:sz w:val="28"/>
          <w:szCs w:val="28"/>
        </w:rPr>
      </w:pPr>
      <w:r>
        <w:rPr>
          <w:rFonts w:ascii="標楷體" w:eastAsia="標楷體" w:hAnsi="標楷體" w:hint="eastAsia"/>
          <w:sz w:val="28"/>
          <w:szCs w:val="28"/>
        </w:rPr>
        <w:t>→</w:t>
      </w:r>
      <w:r w:rsidR="00002D75" w:rsidRPr="00F228A0">
        <w:rPr>
          <w:rFonts w:ascii="Times New Roman" w:eastAsia="標楷體" w:hint="eastAsia"/>
          <w:sz w:val="28"/>
          <w:szCs w:val="28"/>
        </w:rPr>
        <w:t>暫停動態價格穩定措施</w:t>
      </w:r>
    </w:p>
    <w:p w:rsidR="00DB42E8" w:rsidRPr="006A1E60" w:rsidRDefault="00DB42E8" w:rsidP="006A53A1">
      <w:pPr>
        <w:pStyle w:val="aa"/>
        <w:spacing w:line="480" w:lineRule="exact"/>
        <w:ind w:leftChars="0" w:left="567"/>
        <w:rPr>
          <w:rFonts w:ascii="Times New Roman" w:eastAsia="標楷體"/>
          <w:sz w:val="28"/>
          <w:szCs w:val="28"/>
        </w:rPr>
      </w:pPr>
      <w:r w:rsidRPr="006A1E60">
        <w:rPr>
          <w:rFonts w:ascii="Times New Roman" w:eastAsia="標楷體" w:hint="eastAsia"/>
          <w:sz w:val="28"/>
          <w:szCs w:val="28"/>
        </w:rPr>
        <w:t>(2)</w:t>
      </w:r>
      <w:r w:rsidRPr="006A1E60">
        <w:rPr>
          <w:rFonts w:ascii="Times New Roman" w:eastAsia="標楷體" w:hint="eastAsia"/>
          <w:sz w:val="28"/>
          <w:szCs w:val="28"/>
        </w:rPr>
        <w:t>量化標準</w:t>
      </w:r>
    </w:p>
    <w:p w:rsidR="00F228A0" w:rsidRDefault="00F228A0" w:rsidP="006442E2">
      <w:pPr>
        <w:pStyle w:val="aa"/>
        <w:numPr>
          <w:ilvl w:val="0"/>
          <w:numId w:val="8"/>
        </w:numPr>
        <w:spacing w:line="480" w:lineRule="exact"/>
        <w:ind w:leftChars="414" w:left="1360" w:hanging="366"/>
        <w:rPr>
          <w:rFonts w:ascii="Times New Roman" w:eastAsia="標楷體"/>
          <w:sz w:val="28"/>
          <w:szCs w:val="28"/>
        </w:rPr>
      </w:pPr>
      <w:r>
        <w:rPr>
          <w:rFonts w:ascii="Times New Roman" w:eastAsia="標楷體" w:hint="eastAsia"/>
          <w:sz w:val="28"/>
          <w:szCs w:val="28"/>
        </w:rPr>
        <w:t>波動指標達</w:t>
      </w:r>
      <w:r w:rsidR="00D329DD">
        <w:rPr>
          <w:rFonts w:ascii="Times New Roman" w:eastAsia="標楷體" w:hAnsi="Times New Roman" w:hint="eastAsia"/>
          <w:sz w:val="28"/>
        </w:rPr>
        <w:t>期交所</w:t>
      </w:r>
      <w:r>
        <w:rPr>
          <w:rFonts w:ascii="Times New Roman" w:eastAsia="標楷體" w:hint="eastAsia"/>
          <w:sz w:val="28"/>
          <w:szCs w:val="28"/>
        </w:rPr>
        <w:t>所定之一定標準。</w:t>
      </w:r>
    </w:p>
    <w:p w:rsidR="00002D75" w:rsidRPr="00EC56AE" w:rsidRDefault="00F228A0" w:rsidP="006A53A1">
      <w:pPr>
        <w:pStyle w:val="aa"/>
        <w:spacing w:line="480" w:lineRule="exact"/>
        <w:ind w:leftChars="0" w:left="1360"/>
        <w:rPr>
          <w:rFonts w:ascii="Times New Roman" w:eastAsia="標楷體"/>
          <w:sz w:val="28"/>
          <w:szCs w:val="28"/>
        </w:rPr>
      </w:pPr>
      <w:r w:rsidRPr="00EC56AE">
        <w:rPr>
          <w:rFonts w:ascii="標楷體" w:eastAsia="標楷體" w:hAnsi="標楷體" w:hint="eastAsia"/>
          <w:sz w:val="28"/>
          <w:szCs w:val="28"/>
        </w:rPr>
        <w:t>→</w:t>
      </w:r>
      <w:r w:rsidR="00002D75" w:rsidRPr="00EC56AE">
        <w:rPr>
          <w:rFonts w:ascii="Times New Roman" w:eastAsia="標楷體" w:hint="eastAsia"/>
          <w:sz w:val="28"/>
          <w:szCs w:val="28"/>
        </w:rPr>
        <w:t>調整</w:t>
      </w:r>
      <w:r w:rsidR="002173D2" w:rsidRPr="00EC56AE">
        <w:rPr>
          <w:rFonts w:ascii="Times New Roman" w:eastAsia="標楷體" w:hint="eastAsia"/>
          <w:sz w:val="28"/>
          <w:szCs w:val="28"/>
        </w:rPr>
        <w:t>一部或全部</w:t>
      </w:r>
      <w:r w:rsidR="00002D75" w:rsidRPr="00EC56AE">
        <w:rPr>
          <w:rFonts w:ascii="Times New Roman" w:eastAsia="標楷體" w:hint="eastAsia"/>
          <w:sz w:val="28"/>
          <w:szCs w:val="28"/>
        </w:rPr>
        <w:t>契約</w:t>
      </w:r>
      <w:r w:rsidR="002173D2" w:rsidRPr="00EC56AE">
        <w:rPr>
          <w:rFonts w:ascii="Times New Roman" w:eastAsia="標楷體" w:hint="eastAsia"/>
          <w:sz w:val="28"/>
          <w:szCs w:val="28"/>
        </w:rPr>
        <w:t>之</w:t>
      </w:r>
      <w:r w:rsidR="00003873" w:rsidRPr="00EC56AE">
        <w:rPr>
          <w:rFonts w:ascii="Times New Roman" w:eastAsia="標楷體" w:hint="eastAsia"/>
          <w:sz w:val="28"/>
          <w:szCs w:val="28"/>
        </w:rPr>
        <w:t>即時價格區間上下限</w:t>
      </w:r>
    </w:p>
    <w:p w:rsidR="00F228A0" w:rsidRDefault="00DB42E8" w:rsidP="006442E2">
      <w:pPr>
        <w:pStyle w:val="aa"/>
        <w:numPr>
          <w:ilvl w:val="0"/>
          <w:numId w:val="8"/>
        </w:numPr>
        <w:spacing w:line="480" w:lineRule="exact"/>
        <w:ind w:leftChars="414" w:left="1360" w:hanging="366"/>
        <w:rPr>
          <w:rFonts w:ascii="Times New Roman" w:eastAsia="標楷體"/>
          <w:sz w:val="28"/>
          <w:szCs w:val="28"/>
        </w:rPr>
      </w:pPr>
      <w:r w:rsidRPr="006A1E60">
        <w:rPr>
          <w:rFonts w:ascii="Times New Roman" w:eastAsia="標楷體" w:hint="eastAsia"/>
          <w:sz w:val="28"/>
          <w:szCs w:val="28"/>
        </w:rPr>
        <w:t>遇國內外期貨或現貨市場漲幅逾</w:t>
      </w:r>
      <w:r w:rsidR="00D329DD">
        <w:rPr>
          <w:rFonts w:ascii="Times New Roman" w:eastAsia="標楷體" w:hAnsi="Times New Roman" w:hint="eastAsia"/>
          <w:sz w:val="28"/>
        </w:rPr>
        <w:t>期交所</w:t>
      </w:r>
      <w:r w:rsidRPr="006A1E60">
        <w:rPr>
          <w:rFonts w:ascii="Times New Roman" w:eastAsia="標楷體" w:hint="eastAsia"/>
          <w:sz w:val="28"/>
          <w:szCs w:val="28"/>
        </w:rPr>
        <w:t>所定之一定比率</w:t>
      </w:r>
    </w:p>
    <w:p w:rsidR="00DB42E8" w:rsidRPr="00F228A0" w:rsidRDefault="00F228A0" w:rsidP="006A53A1">
      <w:pPr>
        <w:pStyle w:val="aa"/>
        <w:spacing w:line="480" w:lineRule="exact"/>
        <w:ind w:leftChars="0" w:left="1360"/>
        <w:rPr>
          <w:rFonts w:ascii="Times New Roman" w:eastAsia="標楷體"/>
          <w:sz w:val="28"/>
          <w:szCs w:val="28"/>
        </w:rPr>
      </w:pPr>
      <w:r>
        <w:rPr>
          <w:rFonts w:ascii="標楷體" w:eastAsia="標楷體" w:hAnsi="標楷體" w:hint="eastAsia"/>
          <w:sz w:val="28"/>
          <w:szCs w:val="28"/>
        </w:rPr>
        <w:t>→</w:t>
      </w:r>
      <w:r w:rsidR="00DB42E8" w:rsidRPr="00F228A0">
        <w:rPr>
          <w:rFonts w:ascii="Times New Roman" w:eastAsia="標楷體" w:hint="eastAsia"/>
          <w:sz w:val="28"/>
          <w:szCs w:val="28"/>
        </w:rPr>
        <w:t>一般交易時段之買權區間上限與賣權區間下限之退單點數，得放寬為</w:t>
      </w:r>
      <w:r w:rsidR="00DB42E8" w:rsidRPr="00F228A0">
        <w:rPr>
          <w:rFonts w:ascii="Times New Roman" w:eastAsia="標楷體" w:hint="eastAsia"/>
          <w:sz w:val="28"/>
          <w:szCs w:val="28"/>
        </w:rPr>
        <w:t>2</w:t>
      </w:r>
      <w:r w:rsidR="00DB42E8" w:rsidRPr="00F228A0">
        <w:rPr>
          <w:rFonts w:ascii="Times New Roman" w:eastAsia="標楷體" w:hint="eastAsia"/>
          <w:sz w:val="28"/>
          <w:szCs w:val="28"/>
        </w:rPr>
        <w:t>倍</w:t>
      </w:r>
    </w:p>
    <w:p w:rsidR="00F228A0" w:rsidRDefault="00F228A0" w:rsidP="006442E2">
      <w:pPr>
        <w:pStyle w:val="aa"/>
        <w:numPr>
          <w:ilvl w:val="0"/>
          <w:numId w:val="8"/>
        </w:numPr>
        <w:spacing w:line="480" w:lineRule="exact"/>
        <w:ind w:leftChars="414" w:left="1360" w:hanging="366"/>
        <w:rPr>
          <w:rFonts w:ascii="Times New Roman" w:eastAsia="標楷體"/>
          <w:sz w:val="28"/>
          <w:szCs w:val="28"/>
        </w:rPr>
      </w:pPr>
      <w:r>
        <w:rPr>
          <w:rFonts w:ascii="Times New Roman" w:eastAsia="標楷體" w:hint="eastAsia"/>
          <w:sz w:val="28"/>
          <w:szCs w:val="28"/>
        </w:rPr>
        <w:t>遇國內外期貨或現貨市場跌幅逾</w:t>
      </w:r>
      <w:r w:rsidR="00D329DD">
        <w:rPr>
          <w:rFonts w:ascii="Times New Roman" w:eastAsia="標楷體" w:hAnsi="Times New Roman" w:hint="eastAsia"/>
          <w:sz w:val="28"/>
        </w:rPr>
        <w:t>期交所</w:t>
      </w:r>
      <w:r>
        <w:rPr>
          <w:rFonts w:ascii="Times New Roman" w:eastAsia="標楷體" w:hint="eastAsia"/>
          <w:sz w:val="28"/>
          <w:szCs w:val="28"/>
        </w:rPr>
        <w:t>所定之一定比率</w:t>
      </w:r>
    </w:p>
    <w:p w:rsidR="00DB42E8" w:rsidRDefault="00F228A0" w:rsidP="006A53A1">
      <w:pPr>
        <w:pStyle w:val="aa"/>
        <w:spacing w:line="480" w:lineRule="exact"/>
        <w:ind w:leftChars="0" w:left="1360"/>
        <w:rPr>
          <w:rFonts w:ascii="Times New Roman" w:eastAsia="標楷體"/>
          <w:sz w:val="28"/>
          <w:szCs w:val="28"/>
        </w:rPr>
      </w:pPr>
      <w:r>
        <w:rPr>
          <w:rFonts w:ascii="標楷體" w:eastAsia="標楷體" w:hAnsi="標楷體" w:hint="eastAsia"/>
          <w:sz w:val="28"/>
          <w:szCs w:val="28"/>
        </w:rPr>
        <w:t>→</w:t>
      </w:r>
      <w:r w:rsidR="00DB42E8" w:rsidRPr="00F228A0">
        <w:rPr>
          <w:rFonts w:ascii="Times New Roman" w:eastAsia="標楷體" w:hint="eastAsia"/>
          <w:sz w:val="28"/>
          <w:szCs w:val="28"/>
        </w:rPr>
        <w:t>一般交易時段之買權區間</w:t>
      </w:r>
      <w:r w:rsidR="0015421E">
        <w:rPr>
          <w:rFonts w:ascii="Times New Roman" w:eastAsia="標楷體" w:hint="eastAsia"/>
          <w:sz w:val="28"/>
          <w:szCs w:val="28"/>
        </w:rPr>
        <w:t>下限與賣權區間上</w:t>
      </w:r>
      <w:r w:rsidR="00DB42E8" w:rsidRPr="00F228A0">
        <w:rPr>
          <w:rFonts w:ascii="Times New Roman" w:eastAsia="標楷體" w:hint="eastAsia"/>
          <w:sz w:val="28"/>
          <w:szCs w:val="28"/>
        </w:rPr>
        <w:t>限之退單點數，得放寬為</w:t>
      </w:r>
      <w:r w:rsidR="00DB42E8" w:rsidRPr="00F228A0">
        <w:rPr>
          <w:rFonts w:ascii="Times New Roman" w:eastAsia="標楷體" w:hint="eastAsia"/>
          <w:sz w:val="28"/>
          <w:szCs w:val="28"/>
        </w:rPr>
        <w:t>2</w:t>
      </w:r>
      <w:r w:rsidR="00DB42E8" w:rsidRPr="00F228A0">
        <w:rPr>
          <w:rFonts w:ascii="Times New Roman" w:eastAsia="標楷體" w:hint="eastAsia"/>
          <w:sz w:val="28"/>
          <w:szCs w:val="28"/>
        </w:rPr>
        <w:t>倍</w:t>
      </w:r>
    </w:p>
    <w:p w:rsidR="0010113B" w:rsidRPr="00F228A0" w:rsidRDefault="0010113B" w:rsidP="006A53A1">
      <w:pPr>
        <w:pStyle w:val="aa"/>
        <w:spacing w:line="480" w:lineRule="exact"/>
        <w:ind w:leftChars="0" w:left="1360"/>
        <w:rPr>
          <w:rFonts w:ascii="Times New Roman" w:eastAsia="標楷體"/>
          <w:sz w:val="28"/>
          <w:szCs w:val="28"/>
        </w:rPr>
      </w:pPr>
    </w:p>
    <w:p w:rsidR="00C0255C" w:rsidRDefault="008C6545" w:rsidP="006A53A1">
      <w:pPr>
        <w:spacing w:before="120" w:after="120" w:line="480" w:lineRule="exact"/>
        <w:rPr>
          <w:rFonts w:ascii="Times New Roman" w:eastAsia="標楷體" w:hAnsi="Times New Roman"/>
          <w:sz w:val="28"/>
        </w:rPr>
      </w:pPr>
      <w:r>
        <w:rPr>
          <w:rFonts w:ascii="Times New Roman" w:eastAsia="標楷體" w:hAnsi="Times New Roman"/>
          <w:b/>
          <w:noProof/>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-3342005</wp:posOffset>
                </wp:positionH>
                <wp:positionV relativeFrom="paragraph">
                  <wp:posOffset>164465</wp:posOffset>
                </wp:positionV>
                <wp:extent cx="1727835" cy="1314450"/>
                <wp:effectExtent l="20320" t="21590" r="13970" b="1651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3144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EAD98" id="Rectangle 42" o:spid="_x0000_s1026" style="position:absolute;margin-left:-263.15pt;margin-top:12.95pt;width:136.0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" filled="f" strokecolor="red" strokeweight="2pt"/>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74624" behindDoc="0" locked="0" layoutInCell="1" allowOverlap="1">
                <wp:simplePos x="0" y="0"/>
                <wp:positionH relativeFrom="column">
                  <wp:posOffset>-2590800</wp:posOffset>
                </wp:positionH>
                <wp:positionV relativeFrom="paragraph">
                  <wp:posOffset>21590</wp:posOffset>
                </wp:positionV>
                <wp:extent cx="600075" cy="828675"/>
                <wp:effectExtent l="9525" t="12065" r="9525" b="6985"/>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28675"/>
                        </a:xfrm>
                        <a:prstGeom prst="rect">
                          <a:avLst/>
                        </a:prstGeom>
                        <a:solidFill>
                          <a:srgbClr val="FFFFFF"/>
                        </a:solidFill>
                        <a:ln w="9525">
                          <a:solidFill>
                            <a:srgbClr val="000000"/>
                          </a:solidFill>
                          <a:miter lim="800000"/>
                          <a:headEnd/>
                          <a:tailEnd/>
                        </a:ln>
                      </wps:spPr>
                      <wps:txb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204pt;margin-top:1.7pt;width:47.25pt;height:6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">
                <v:textbo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v:textbox>
              </v:shape>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-3470910</wp:posOffset>
                </wp:positionH>
                <wp:positionV relativeFrom="paragraph">
                  <wp:posOffset>164465</wp:posOffset>
                </wp:positionV>
                <wp:extent cx="1727835" cy="1314450"/>
                <wp:effectExtent l="15240" t="21590" r="19050" b="1651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3144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5A5B" id="Rectangle 44" o:spid="_x0000_s1026" style="position:absolute;margin-left:-273.3pt;margin-top:12.95pt;width:136.05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" filled="f" strokecolor="red" strokeweight="2pt"/>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76672" behindDoc="0" locked="0" layoutInCell="1" allowOverlap="1">
                <wp:simplePos x="0" y="0"/>
                <wp:positionH relativeFrom="column">
                  <wp:posOffset>-2600325</wp:posOffset>
                </wp:positionH>
                <wp:positionV relativeFrom="paragraph">
                  <wp:posOffset>88265</wp:posOffset>
                </wp:positionV>
                <wp:extent cx="600075" cy="1038225"/>
                <wp:effectExtent l="9525" t="12065" r="9525" b="698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solidFill>
                          <a:srgbClr val="FFFFFF"/>
                        </a:solidFill>
                        <a:ln w="9525">
                          <a:solidFill>
                            <a:srgbClr val="000000"/>
                          </a:solidFill>
                          <a:miter lim="800000"/>
                          <a:headEnd/>
                          <a:tailEnd/>
                        </a:ln>
                      </wps:spPr>
                      <wps:txb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201208W4</w:t>
                            </w:r>
                          </w:p>
                          <w:p w:rsidR="000C346D" w:rsidRDefault="000C346D" w:rsidP="00B860E7">
                            <w:pPr>
                              <w:spacing w:line="160" w:lineRule="exact"/>
                              <w:ind w:leftChars="-50" w:left="-120"/>
                              <w:rPr>
                                <w:sz w:val="16"/>
                                <w:szCs w:val="16"/>
                              </w:rPr>
                            </w:pPr>
                            <w:r>
                              <w:rPr>
                                <w:rFonts w:hint="eastAsia"/>
                                <w:sz w:val="16"/>
                                <w:szCs w:val="16"/>
                              </w:rPr>
                              <w:t>201208W5</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204.75pt;margin-top:6.95pt;width:47.25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OxLgIAAFk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">
                <v:textbo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201208W4</w:t>
                      </w:r>
                    </w:p>
                    <w:p w:rsidR="000C346D" w:rsidRDefault="000C346D" w:rsidP="00B860E7">
                      <w:pPr>
                        <w:spacing w:line="160" w:lineRule="exact"/>
                        <w:ind w:leftChars="-50" w:left="-120"/>
                        <w:rPr>
                          <w:sz w:val="16"/>
                          <w:szCs w:val="16"/>
                        </w:rPr>
                      </w:pPr>
                      <w:r>
                        <w:rPr>
                          <w:rFonts w:hint="eastAsia"/>
                          <w:sz w:val="16"/>
                          <w:szCs w:val="16"/>
                        </w:rPr>
                        <w:t>201208W5</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v:textbox>
              </v:shape>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77696" behindDoc="0" locked="0" layoutInCell="1" allowOverlap="1">
                <wp:simplePos x="0" y="0"/>
                <wp:positionH relativeFrom="column">
                  <wp:posOffset>-3342005</wp:posOffset>
                </wp:positionH>
                <wp:positionV relativeFrom="paragraph">
                  <wp:posOffset>164465</wp:posOffset>
                </wp:positionV>
                <wp:extent cx="1727835" cy="1314450"/>
                <wp:effectExtent l="20320" t="21590" r="13970" b="1651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3144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74568" id="Rectangle 46" o:spid="_x0000_s1026" style="position:absolute;margin-left:-263.15pt;margin-top:12.95pt;width:136.05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" filled="f" strokecolor="red" strokeweight="2pt"/>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78720" behindDoc="0" locked="0" layoutInCell="1" allowOverlap="1">
                <wp:simplePos x="0" y="0"/>
                <wp:positionH relativeFrom="column">
                  <wp:posOffset>-2590800</wp:posOffset>
                </wp:positionH>
                <wp:positionV relativeFrom="paragraph">
                  <wp:posOffset>21590</wp:posOffset>
                </wp:positionV>
                <wp:extent cx="600075" cy="828675"/>
                <wp:effectExtent l="9525" t="12065" r="9525" b="698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28675"/>
                        </a:xfrm>
                        <a:prstGeom prst="rect">
                          <a:avLst/>
                        </a:prstGeom>
                        <a:solidFill>
                          <a:srgbClr val="FFFFFF"/>
                        </a:solidFill>
                        <a:ln w="9525">
                          <a:solidFill>
                            <a:srgbClr val="000000"/>
                          </a:solidFill>
                          <a:miter lim="800000"/>
                          <a:headEnd/>
                          <a:tailEnd/>
                        </a:ln>
                      </wps:spPr>
                      <wps:txb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204pt;margin-top:1.7pt;width:47.25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GFLAIAAFc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">
                <v:textbo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v:textbox>
              </v:shape>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-3470910</wp:posOffset>
                </wp:positionH>
                <wp:positionV relativeFrom="paragraph">
                  <wp:posOffset>164465</wp:posOffset>
                </wp:positionV>
                <wp:extent cx="1727835" cy="1314450"/>
                <wp:effectExtent l="15240" t="21590" r="19050" b="1651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31445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203" id="Rectangle 48" o:spid="_x0000_s1026" style="position:absolute;margin-left:-273.3pt;margin-top:12.95pt;width:136.0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jCfQIAAP4E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" filled="f" strokecolor="red" strokeweight="2pt"/>
            </w:pict>
          </mc:Fallback>
        </mc:AlternateContent>
      </w:r>
      <w:r>
        <w:rPr>
          <w:rFonts w:ascii="Times New Roman" w:eastAsia="標楷體" w:hAnsi="Times New Roman"/>
          <w:b/>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-2600325</wp:posOffset>
                </wp:positionH>
                <wp:positionV relativeFrom="paragraph">
                  <wp:posOffset>88265</wp:posOffset>
                </wp:positionV>
                <wp:extent cx="600075" cy="1038225"/>
                <wp:effectExtent l="9525" t="12065" r="9525" b="698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038225"/>
                        </a:xfrm>
                        <a:prstGeom prst="rect">
                          <a:avLst/>
                        </a:prstGeom>
                        <a:solidFill>
                          <a:srgbClr val="FFFFFF"/>
                        </a:solidFill>
                        <a:ln w="9525">
                          <a:solidFill>
                            <a:srgbClr val="000000"/>
                          </a:solidFill>
                          <a:miter lim="800000"/>
                          <a:headEnd/>
                          <a:tailEnd/>
                        </a:ln>
                      </wps:spPr>
                      <wps:txb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201208W4</w:t>
                            </w:r>
                          </w:p>
                          <w:p w:rsidR="000C346D" w:rsidRDefault="000C346D" w:rsidP="00B860E7">
                            <w:pPr>
                              <w:spacing w:line="160" w:lineRule="exact"/>
                              <w:ind w:leftChars="-50" w:left="-120"/>
                              <w:rPr>
                                <w:sz w:val="16"/>
                                <w:szCs w:val="16"/>
                              </w:rPr>
                            </w:pPr>
                            <w:r>
                              <w:rPr>
                                <w:rFonts w:hint="eastAsia"/>
                                <w:sz w:val="16"/>
                                <w:szCs w:val="16"/>
                              </w:rPr>
                              <w:t>201208W5</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204.75pt;margin-top:6.95pt;width:47.25pt;height: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">
                <v:textbox>
                  <w:txbxContent>
                    <w:p w:rsidR="000C346D" w:rsidRDefault="000C346D" w:rsidP="00B860E7">
                      <w:pPr>
                        <w:spacing w:line="160" w:lineRule="exact"/>
                        <w:ind w:leftChars="-50" w:left="-120"/>
                        <w:rPr>
                          <w:sz w:val="16"/>
                          <w:szCs w:val="16"/>
                        </w:rPr>
                      </w:pPr>
                      <w:r w:rsidRPr="007E0BDD">
                        <w:rPr>
                          <w:rFonts w:hint="eastAsia"/>
                          <w:sz w:val="16"/>
                          <w:szCs w:val="16"/>
                        </w:rPr>
                        <w:t>201208W1</w:t>
                      </w:r>
                    </w:p>
                    <w:p w:rsidR="000C346D" w:rsidRDefault="000C346D" w:rsidP="00B860E7">
                      <w:pPr>
                        <w:spacing w:line="160" w:lineRule="exact"/>
                        <w:ind w:leftChars="-50" w:left="-120"/>
                        <w:rPr>
                          <w:sz w:val="16"/>
                          <w:szCs w:val="16"/>
                        </w:rPr>
                      </w:pPr>
                      <w:r>
                        <w:rPr>
                          <w:rFonts w:hint="eastAsia"/>
                          <w:sz w:val="16"/>
                          <w:szCs w:val="16"/>
                        </w:rPr>
                        <w:t>201208W2</w:t>
                      </w:r>
                    </w:p>
                    <w:p w:rsidR="000C346D" w:rsidRDefault="000C346D" w:rsidP="00B860E7">
                      <w:pPr>
                        <w:spacing w:line="160" w:lineRule="exact"/>
                        <w:ind w:leftChars="-50" w:left="-120"/>
                        <w:rPr>
                          <w:sz w:val="16"/>
                          <w:szCs w:val="16"/>
                        </w:rPr>
                      </w:pPr>
                      <w:r>
                        <w:rPr>
                          <w:rFonts w:hint="eastAsia"/>
                          <w:sz w:val="16"/>
                          <w:szCs w:val="16"/>
                        </w:rPr>
                        <w:t>201208W4</w:t>
                      </w:r>
                    </w:p>
                    <w:p w:rsidR="000C346D" w:rsidRDefault="000C346D" w:rsidP="00B860E7">
                      <w:pPr>
                        <w:spacing w:line="160" w:lineRule="exact"/>
                        <w:ind w:leftChars="-50" w:left="-120"/>
                        <w:rPr>
                          <w:sz w:val="16"/>
                          <w:szCs w:val="16"/>
                        </w:rPr>
                      </w:pPr>
                      <w:r>
                        <w:rPr>
                          <w:rFonts w:hint="eastAsia"/>
                          <w:sz w:val="16"/>
                          <w:szCs w:val="16"/>
                        </w:rPr>
                        <w:t>201208W5</w:t>
                      </w:r>
                    </w:p>
                    <w:p w:rsidR="000C346D" w:rsidRDefault="000C346D" w:rsidP="00B860E7">
                      <w:pPr>
                        <w:spacing w:line="160" w:lineRule="exact"/>
                        <w:ind w:leftChars="-50" w:left="-120"/>
                        <w:rPr>
                          <w:sz w:val="16"/>
                          <w:szCs w:val="16"/>
                        </w:rPr>
                      </w:pPr>
                      <w:r>
                        <w:rPr>
                          <w:rFonts w:hint="eastAsia"/>
                          <w:sz w:val="16"/>
                          <w:szCs w:val="16"/>
                        </w:rPr>
                        <w:t>201208</w:t>
                      </w:r>
                    </w:p>
                    <w:p w:rsidR="000C346D" w:rsidRDefault="000C346D" w:rsidP="00B860E7">
                      <w:pPr>
                        <w:spacing w:line="160" w:lineRule="exact"/>
                        <w:ind w:leftChars="-50" w:left="-120"/>
                        <w:rPr>
                          <w:sz w:val="16"/>
                          <w:szCs w:val="16"/>
                        </w:rPr>
                      </w:pPr>
                      <w:r>
                        <w:rPr>
                          <w:rFonts w:hint="eastAsia"/>
                          <w:sz w:val="16"/>
                          <w:szCs w:val="16"/>
                        </w:rPr>
                        <w:t>201209</w:t>
                      </w:r>
                    </w:p>
                    <w:p w:rsidR="000C346D" w:rsidRDefault="000C346D" w:rsidP="00B860E7">
                      <w:pPr>
                        <w:spacing w:line="160" w:lineRule="exact"/>
                        <w:ind w:leftChars="-50" w:left="-120"/>
                        <w:rPr>
                          <w:sz w:val="16"/>
                          <w:szCs w:val="16"/>
                        </w:rPr>
                      </w:pPr>
                      <w:r>
                        <w:rPr>
                          <w:rFonts w:hint="eastAsia"/>
                          <w:sz w:val="16"/>
                          <w:szCs w:val="16"/>
                        </w:rPr>
                        <w:t>201210</w:t>
                      </w:r>
                    </w:p>
                    <w:p w:rsidR="000C346D" w:rsidRDefault="000C346D" w:rsidP="00B860E7">
                      <w:pPr>
                        <w:spacing w:line="160" w:lineRule="exact"/>
                        <w:ind w:leftChars="-50" w:left="-120"/>
                        <w:rPr>
                          <w:sz w:val="16"/>
                          <w:szCs w:val="16"/>
                        </w:rPr>
                      </w:pPr>
                      <w:r>
                        <w:rPr>
                          <w:rFonts w:hint="eastAsia"/>
                          <w:sz w:val="16"/>
                          <w:szCs w:val="16"/>
                        </w:rPr>
                        <w:t>201212</w:t>
                      </w:r>
                    </w:p>
                    <w:p w:rsidR="000C346D" w:rsidRPr="007E0BDD" w:rsidRDefault="000C346D" w:rsidP="00B860E7">
                      <w:pPr>
                        <w:spacing w:line="160" w:lineRule="exact"/>
                        <w:ind w:leftChars="-50" w:left="-120"/>
                        <w:rPr>
                          <w:sz w:val="16"/>
                          <w:szCs w:val="16"/>
                        </w:rPr>
                      </w:pPr>
                      <w:r>
                        <w:rPr>
                          <w:rFonts w:hint="eastAsia"/>
                          <w:sz w:val="16"/>
                          <w:szCs w:val="16"/>
                        </w:rPr>
                        <w:t>201303</w:t>
                      </w:r>
                    </w:p>
                  </w:txbxContent>
                </v:textbox>
              </v:shape>
            </w:pict>
          </mc:Fallback>
        </mc:AlternateContent>
      </w:r>
      <w:r w:rsidR="00C0255C">
        <w:rPr>
          <w:rFonts w:ascii="Times New Roman" w:eastAsia="標楷體" w:hAnsi="Times New Roman" w:hint="eastAsia"/>
          <w:sz w:val="28"/>
        </w:rPr>
        <w:t>Q</w:t>
      </w:r>
      <w:r w:rsidR="0067257A">
        <w:rPr>
          <w:rFonts w:ascii="Times New Roman" w:eastAsia="標楷體" w:hAnsi="Times New Roman" w:hint="eastAsia"/>
          <w:sz w:val="28"/>
        </w:rPr>
        <w:t>1</w:t>
      </w:r>
      <w:r w:rsidR="004C0DFF">
        <w:rPr>
          <w:rFonts w:ascii="Times New Roman" w:eastAsia="標楷體" w:hAnsi="Times New Roman" w:hint="eastAsia"/>
          <w:sz w:val="28"/>
        </w:rPr>
        <w:t>2</w:t>
      </w:r>
      <w:r w:rsidR="00D81DFC">
        <w:rPr>
          <w:rFonts w:ascii="Times New Roman" w:eastAsia="標楷體" w:hAnsi="Times New Roman" w:hint="eastAsia"/>
          <w:sz w:val="28"/>
        </w:rPr>
        <w:t>.</w:t>
      </w:r>
      <w:r w:rsidR="00C0255C" w:rsidRPr="00D129B4">
        <w:rPr>
          <w:rFonts w:ascii="Times New Roman" w:eastAsia="標楷體" w:hint="eastAsia"/>
          <w:sz w:val="28"/>
        </w:rPr>
        <w:t>動態</w:t>
      </w:r>
      <w:r w:rsidR="00C0255C">
        <w:rPr>
          <w:rFonts w:ascii="Times New Roman" w:eastAsia="標楷體" w:hint="eastAsia"/>
          <w:sz w:val="28"/>
        </w:rPr>
        <w:t>價格穩定措施實施後，</w:t>
      </w:r>
      <w:r w:rsidR="00AA2F97">
        <w:rPr>
          <w:rFonts w:ascii="Times New Roman" w:eastAsia="標楷體" w:hint="eastAsia"/>
          <w:sz w:val="28"/>
        </w:rPr>
        <w:t>市場參與者應</w:t>
      </w:r>
      <w:r w:rsidR="00C0255C">
        <w:rPr>
          <w:rFonts w:ascii="Times New Roman" w:eastAsia="標楷體" w:hAnsi="Times New Roman" w:hint="eastAsia"/>
          <w:sz w:val="28"/>
        </w:rPr>
        <w:t>注意什麼？</w:t>
      </w:r>
    </w:p>
    <w:p w:rsidR="00C0255C" w:rsidRDefault="00C0255C" w:rsidP="006A53A1">
      <w:pPr>
        <w:spacing w:line="480" w:lineRule="exact"/>
        <w:rPr>
          <w:rFonts w:ascii="Times New Roman" w:eastAsia="標楷體" w:hAnsi="Times New Roman"/>
          <w:sz w:val="28"/>
        </w:rPr>
      </w:pPr>
      <w:r>
        <w:rPr>
          <w:rFonts w:ascii="Times New Roman" w:eastAsia="標楷體" w:hAnsi="Times New Roman" w:hint="eastAsia"/>
          <w:sz w:val="28"/>
        </w:rPr>
        <w:t>A</w:t>
      </w:r>
      <w:r w:rsidR="0067257A">
        <w:rPr>
          <w:rFonts w:ascii="Times New Roman" w:eastAsia="標楷體" w:hAnsi="Times New Roman" w:hint="eastAsia"/>
          <w:sz w:val="28"/>
        </w:rPr>
        <w:t>1</w:t>
      </w:r>
      <w:r w:rsidR="004C0DFF">
        <w:rPr>
          <w:rFonts w:ascii="Times New Roman" w:eastAsia="標楷體" w:hAnsi="Times New Roman" w:hint="eastAsia"/>
          <w:sz w:val="28"/>
        </w:rPr>
        <w:t>2</w:t>
      </w:r>
      <w:r>
        <w:rPr>
          <w:rFonts w:ascii="Times New Roman" w:eastAsia="標楷體" w:hAnsi="Times New Roman" w:hint="eastAsia"/>
          <w:sz w:val="28"/>
        </w:rPr>
        <w:t>.</w:t>
      </w:r>
    </w:p>
    <w:p w:rsidR="00C0255C" w:rsidRDefault="00C0255C" w:rsidP="006A53A1">
      <w:pPr>
        <w:spacing w:line="480" w:lineRule="exact"/>
        <w:ind w:leftChars="236" w:left="566" w:firstLine="2"/>
        <w:rPr>
          <w:rFonts w:ascii="Times New Roman" w:eastAsia="標楷體" w:hAnsi="Times New Roman"/>
          <w:sz w:val="28"/>
        </w:rPr>
      </w:pPr>
      <w:r w:rsidRPr="004E37F0">
        <w:rPr>
          <w:rFonts w:ascii="Times New Roman" w:eastAsia="標楷體" w:hAnsi="Times New Roman" w:hint="eastAsia"/>
          <w:sz w:val="28"/>
        </w:rPr>
        <w:t>動態價格穩定措施</w:t>
      </w:r>
      <w:r>
        <w:rPr>
          <w:rFonts w:ascii="Times New Roman" w:eastAsia="標楷體" w:hAnsi="Times New Roman" w:hint="eastAsia"/>
          <w:sz w:val="28"/>
        </w:rPr>
        <w:t>實施後，</w:t>
      </w:r>
      <w:r w:rsidR="006A469F">
        <w:rPr>
          <w:rFonts w:ascii="Times New Roman" w:eastAsia="標楷體" w:hAnsi="Times New Roman" w:hint="eastAsia"/>
          <w:sz w:val="28"/>
        </w:rPr>
        <w:t>由於</w:t>
      </w:r>
      <w:r w:rsidRPr="004E37F0">
        <w:rPr>
          <w:rFonts w:ascii="Times New Roman" w:eastAsia="標楷體" w:hAnsi="Times New Roman" w:hint="eastAsia"/>
          <w:sz w:val="28"/>
        </w:rPr>
        <w:t>買進委託</w:t>
      </w:r>
      <w:r w:rsidRPr="004E37F0">
        <w:rPr>
          <w:rFonts w:ascii="Times New Roman" w:eastAsia="標楷體" w:hAnsi="Times New Roman"/>
          <w:sz w:val="28"/>
        </w:rPr>
        <w:t>可能成交價格高</w:t>
      </w:r>
      <w:r w:rsidRPr="004E37F0">
        <w:rPr>
          <w:rFonts w:ascii="Times New Roman" w:eastAsia="標楷體" w:hAnsi="Times New Roman" w:hint="eastAsia"/>
          <w:sz w:val="28"/>
        </w:rPr>
        <w:t>於即時價格區間上</w:t>
      </w:r>
      <w:r>
        <w:rPr>
          <w:rFonts w:ascii="Times New Roman" w:eastAsia="標楷體" w:hAnsi="Times New Roman" w:hint="eastAsia"/>
          <w:sz w:val="28"/>
        </w:rPr>
        <w:t>限</w:t>
      </w:r>
      <w:r w:rsidR="006A469F">
        <w:rPr>
          <w:rFonts w:ascii="Times New Roman" w:eastAsia="標楷體" w:hAnsi="Times New Roman" w:hint="eastAsia"/>
          <w:sz w:val="28"/>
        </w:rPr>
        <w:t>，或</w:t>
      </w:r>
      <w:r w:rsidR="006A469F" w:rsidRPr="004E37F0">
        <w:rPr>
          <w:rFonts w:ascii="Times New Roman" w:eastAsia="標楷體" w:hAnsi="Times New Roman" w:hint="eastAsia"/>
          <w:sz w:val="28"/>
        </w:rPr>
        <w:t>賣出委託</w:t>
      </w:r>
      <w:r w:rsidR="006A469F" w:rsidRPr="004E37F0">
        <w:rPr>
          <w:rFonts w:ascii="Times New Roman" w:eastAsia="標楷體" w:hAnsi="Times New Roman"/>
          <w:sz w:val="28"/>
        </w:rPr>
        <w:t>可能成交價格</w:t>
      </w:r>
      <w:r w:rsidR="006A469F" w:rsidRPr="004E37F0">
        <w:rPr>
          <w:rFonts w:ascii="Times New Roman" w:eastAsia="標楷體" w:hAnsi="Times New Roman" w:hint="eastAsia"/>
          <w:sz w:val="28"/>
        </w:rPr>
        <w:t>低於即時價格區間下</w:t>
      </w:r>
      <w:r w:rsidR="006A469F">
        <w:rPr>
          <w:rFonts w:ascii="Times New Roman" w:eastAsia="標楷體" w:hAnsi="Times New Roman" w:hint="eastAsia"/>
          <w:sz w:val="28"/>
        </w:rPr>
        <w:t>限時</w:t>
      </w:r>
      <w:r>
        <w:rPr>
          <w:rFonts w:ascii="Times New Roman" w:eastAsia="標楷體" w:hAnsi="Times New Roman" w:hint="eastAsia"/>
          <w:sz w:val="28"/>
        </w:rPr>
        <w:t>，</w:t>
      </w:r>
      <w:r w:rsidR="00B10D24">
        <w:rPr>
          <w:rFonts w:ascii="Times New Roman" w:eastAsia="標楷體" w:hAnsi="Times New Roman" w:hint="eastAsia"/>
          <w:sz w:val="28"/>
        </w:rPr>
        <w:t>委託將被</w:t>
      </w:r>
      <w:r>
        <w:rPr>
          <w:rFonts w:ascii="Times New Roman" w:eastAsia="標楷體" w:hAnsi="Times New Roman" w:hint="eastAsia"/>
          <w:sz w:val="28"/>
        </w:rPr>
        <w:t>退單，交易人應留意自身委託單</w:t>
      </w:r>
      <w:r w:rsidR="00D00FF1">
        <w:rPr>
          <w:rFonts w:ascii="Times New Roman" w:eastAsia="標楷體" w:hAnsi="Times New Roman" w:hint="eastAsia"/>
          <w:sz w:val="28"/>
        </w:rPr>
        <w:t>的</w:t>
      </w:r>
      <w:r>
        <w:rPr>
          <w:rFonts w:ascii="Times New Roman" w:eastAsia="標楷體" w:hAnsi="Times New Roman" w:hint="eastAsia"/>
          <w:sz w:val="28"/>
        </w:rPr>
        <w:t>管理。</w:t>
      </w:r>
    </w:p>
    <w:p w:rsidR="0010113B" w:rsidRDefault="0010113B" w:rsidP="006A53A1">
      <w:pPr>
        <w:spacing w:line="480" w:lineRule="exact"/>
        <w:ind w:leftChars="236" w:left="566" w:firstLine="2"/>
        <w:rPr>
          <w:rFonts w:ascii="Times New Roman" w:eastAsia="標楷體" w:hAnsi="Times New Roman"/>
          <w:sz w:val="28"/>
        </w:rPr>
      </w:pPr>
    </w:p>
    <w:p w:rsidR="007166AC" w:rsidRDefault="00C0255C" w:rsidP="006A53A1">
      <w:pPr>
        <w:spacing w:line="480" w:lineRule="exact"/>
        <w:rPr>
          <w:rFonts w:ascii="Times New Roman" w:eastAsia="標楷體" w:hAnsi="Times New Roman"/>
          <w:sz w:val="28"/>
        </w:rPr>
      </w:pPr>
      <w:r>
        <w:rPr>
          <w:rFonts w:ascii="Times New Roman" w:eastAsia="標楷體" w:hAnsi="Times New Roman" w:hint="eastAsia"/>
          <w:sz w:val="28"/>
        </w:rPr>
        <w:t>Q1</w:t>
      </w:r>
      <w:r w:rsidR="004C0DFF">
        <w:rPr>
          <w:rFonts w:ascii="Times New Roman" w:eastAsia="標楷體" w:hAnsi="Times New Roman" w:hint="eastAsia"/>
          <w:sz w:val="28"/>
        </w:rPr>
        <w:t>3</w:t>
      </w:r>
      <w:r w:rsidR="00E7325C">
        <w:rPr>
          <w:rFonts w:ascii="Times New Roman" w:eastAsia="標楷體" w:hAnsi="Times New Roman" w:hint="eastAsia"/>
          <w:sz w:val="28"/>
        </w:rPr>
        <w:t>.</w:t>
      </w:r>
      <w:r>
        <w:rPr>
          <w:rFonts w:ascii="Times New Roman" w:eastAsia="標楷體" w:hAnsi="Times New Roman" w:hint="eastAsia"/>
          <w:sz w:val="28"/>
        </w:rPr>
        <w:t>委託單若因</w:t>
      </w:r>
      <w:r w:rsidRPr="00D129B4">
        <w:rPr>
          <w:rFonts w:ascii="Times New Roman" w:eastAsia="標楷體" w:hint="eastAsia"/>
          <w:sz w:val="28"/>
        </w:rPr>
        <w:t>動態</w:t>
      </w:r>
      <w:r>
        <w:rPr>
          <w:rFonts w:ascii="Times New Roman" w:eastAsia="標楷體" w:hint="eastAsia"/>
          <w:sz w:val="28"/>
        </w:rPr>
        <w:t>價格穩定措施被退回，</w:t>
      </w:r>
      <w:r>
        <w:rPr>
          <w:rFonts w:ascii="Times New Roman" w:eastAsia="標楷體" w:hAnsi="Times New Roman" w:hint="eastAsia"/>
          <w:sz w:val="28"/>
        </w:rPr>
        <w:t>期交所將傳送那些資訊</w:t>
      </w:r>
      <w:r w:rsidR="007166AC">
        <w:rPr>
          <w:rFonts w:ascii="Times New Roman" w:eastAsia="標楷體" w:hAnsi="Times New Roman" w:hint="eastAsia"/>
          <w:sz w:val="28"/>
        </w:rPr>
        <w:t xml:space="preserve">      </w:t>
      </w:r>
    </w:p>
    <w:p w:rsidR="0068692E" w:rsidRDefault="007166AC" w:rsidP="006A53A1">
      <w:pPr>
        <w:spacing w:line="480" w:lineRule="exact"/>
        <w:rPr>
          <w:rFonts w:ascii="Times New Roman" w:eastAsia="標楷體" w:hAnsi="Times New Roman"/>
          <w:sz w:val="28"/>
        </w:rPr>
      </w:pPr>
      <w:r>
        <w:rPr>
          <w:rFonts w:ascii="Times New Roman" w:eastAsia="標楷體" w:hAnsi="Times New Roman" w:hint="eastAsia"/>
          <w:sz w:val="28"/>
        </w:rPr>
        <w:t xml:space="preserve">    </w:t>
      </w:r>
      <w:r w:rsidR="00C0255C">
        <w:rPr>
          <w:rFonts w:ascii="Times New Roman" w:eastAsia="標楷體" w:hAnsi="Times New Roman" w:hint="eastAsia"/>
          <w:sz w:val="28"/>
        </w:rPr>
        <w:t>給</w:t>
      </w:r>
      <w:r w:rsidR="00F228A0">
        <w:rPr>
          <w:rFonts w:ascii="Times New Roman" w:eastAsia="標楷體" w:hAnsi="Times New Roman" w:hint="eastAsia"/>
          <w:sz w:val="28"/>
        </w:rPr>
        <w:t>該</w:t>
      </w:r>
      <w:r w:rsidR="00C0255C">
        <w:rPr>
          <w:rFonts w:ascii="Times New Roman" w:eastAsia="標楷體" w:hAnsi="Times New Roman" w:hint="eastAsia"/>
          <w:sz w:val="28"/>
        </w:rPr>
        <w:t>交易人？</w:t>
      </w:r>
      <w:r w:rsidR="00C0255C">
        <w:rPr>
          <w:rFonts w:ascii="Times New Roman" w:eastAsia="標楷體" w:hAnsi="Times New Roman"/>
          <w:sz w:val="28"/>
        </w:rPr>
        <w:t xml:space="preserve"> </w:t>
      </w:r>
    </w:p>
    <w:p w:rsidR="00C0255C" w:rsidRDefault="00C0255C" w:rsidP="006A53A1">
      <w:pPr>
        <w:spacing w:line="480" w:lineRule="exact"/>
        <w:rPr>
          <w:rFonts w:ascii="Times New Roman" w:eastAsia="標楷體" w:hAnsi="Times New Roman"/>
          <w:sz w:val="28"/>
        </w:rPr>
      </w:pPr>
      <w:r>
        <w:rPr>
          <w:rFonts w:ascii="Times New Roman" w:eastAsia="標楷體" w:hAnsi="Times New Roman" w:hint="eastAsia"/>
          <w:sz w:val="28"/>
        </w:rPr>
        <w:t>A1</w:t>
      </w:r>
      <w:r w:rsidR="004C0DFF">
        <w:rPr>
          <w:rFonts w:ascii="Times New Roman" w:eastAsia="標楷體" w:hAnsi="Times New Roman" w:hint="eastAsia"/>
          <w:sz w:val="28"/>
        </w:rPr>
        <w:t>3</w:t>
      </w:r>
      <w:r>
        <w:rPr>
          <w:rFonts w:ascii="Times New Roman" w:eastAsia="標楷體" w:hAnsi="Times New Roman" w:hint="eastAsia"/>
          <w:sz w:val="28"/>
        </w:rPr>
        <w:t>.</w:t>
      </w:r>
    </w:p>
    <w:p w:rsidR="00C0255C" w:rsidRDefault="00C0255C" w:rsidP="006A53A1">
      <w:pPr>
        <w:spacing w:line="480" w:lineRule="exact"/>
        <w:ind w:leftChars="236" w:left="566"/>
        <w:jc w:val="both"/>
        <w:rPr>
          <w:rFonts w:ascii="Times New Roman" w:eastAsia="標楷體" w:hAnsi="Times New Roman"/>
          <w:sz w:val="28"/>
        </w:rPr>
      </w:pPr>
      <w:r w:rsidRPr="006A1E60">
        <w:rPr>
          <w:rFonts w:ascii="Times New Roman" w:eastAsia="標楷體" w:hAnsi="Times New Roman" w:hint="eastAsia"/>
          <w:sz w:val="28"/>
        </w:rPr>
        <w:t>若</w:t>
      </w:r>
      <w:r w:rsidR="00F228A0" w:rsidRPr="006A1E60">
        <w:rPr>
          <w:rFonts w:ascii="Times New Roman" w:eastAsia="標楷體" w:hAnsi="Times New Roman" w:hint="eastAsia"/>
          <w:sz w:val="28"/>
        </w:rPr>
        <w:t>交易人委託單</w:t>
      </w:r>
      <w:r w:rsidRPr="006A1E60">
        <w:rPr>
          <w:rFonts w:ascii="Times New Roman" w:eastAsia="標楷體" w:hAnsi="Times New Roman" w:hint="eastAsia"/>
          <w:sz w:val="28"/>
        </w:rPr>
        <w:t>因</w:t>
      </w:r>
      <w:r w:rsidRPr="006A1E60">
        <w:rPr>
          <w:rFonts w:ascii="Times New Roman" w:eastAsia="標楷體" w:hint="eastAsia"/>
          <w:sz w:val="28"/>
        </w:rPr>
        <w:t>動態價格穩定措施被退回，</w:t>
      </w:r>
      <w:r w:rsidRPr="006A1E60">
        <w:rPr>
          <w:rFonts w:ascii="Times New Roman" w:eastAsia="標楷體" w:hAnsi="Times New Roman" w:hint="eastAsia"/>
          <w:sz w:val="28"/>
        </w:rPr>
        <w:t>期交所將傳送</w:t>
      </w:r>
      <w:r w:rsidR="00F228A0" w:rsidRPr="006A1E60">
        <w:rPr>
          <w:rFonts w:ascii="Times New Roman" w:eastAsia="標楷體" w:hAnsi="Times New Roman" w:hint="eastAsia"/>
          <w:sz w:val="28"/>
        </w:rPr>
        <w:t>退單原因</w:t>
      </w:r>
      <w:r w:rsidRPr="006A1E60">
        <w:rPr>
          <w:rFonts w:ascii="Times New Roman" w:eastAsia="標楷體" w:hAnsi="Times New Roman" w:hint="eastAsia"/>
          <w:sz w:val="28"/>
        </w:rPr>
        <w:t>、</w:t>
      </w:r>
      <w:r w:rsidR="00F228A0" w:rsidRPr="006A1E60">
        <w:rPr>
          <w:rFonts w:ascii="Times New Roman" w:eastAsia="標楷體" w:hAnsi="Times New Roman" w:hint="eastAsia"/>
          <w:sz w:val="28"/>
        </w:rPr>
        <w:t>退單口數</w:t>
      </w:r>
      <w:r w:rsidRPr="006A1E60">
        <w:rPr>
          <w:rFonts w:ascii="Times New Roman" w:eastAsia="標楷體" w:hAnsi="Times New Roman" w:hint="eastAsia"/>
          <w:sz w:val="28"/>
        </w:rPr>
        <w:t>及該筆委託退單</w:t>
      </w:r>
      <w:r w:rsidR="00F228A0">
        <w:rPr>
          <w:rFonts w:ascii="Times New Roman" w:eastAsia="標楷體" w:hAnsi="Times New Roman" w:hint="eastAsia"/>
          <w:sz w:val="28"/>
        </w:rPr>
        <w:t>之</w:t>
      </w:r>
      <w:r w:rsidR="00414D24" w:rsidRPr="006A1E60">
        <w:rPr>
          <w:rFonts w:ascii="Times New Roman" w:eastAsia="標楷體" w:hAnsi="Times New Roman" w:hint="eastAsia"/>
          <w:sz w:val="28"/>
        </w:rPr>
        <w:t>即時價格區間上限</w:t>
      </w:r>
      <w:r w:rsidR="00F228A0">
        <w:rPr>
          <w:rFonts w:ascii="Times New Roman" w:eastAsia="標楷體" w:hAnsi="Times New Roman" w:hint="eastAsia"/>
          <w:sz w:val="28"/>
        </w:rPr>
        <w:t>(</w:t>
      </w:r>
      <w:r w:rsidR="00414D24" w:rsidRPr="006A1E60">
        <w:rPr>
          <w:rFonts w:ascii="Times New Roman" w:eastAsia="標楷體" w:hAnsi="Times New Roman" w:hint="eastAsia"/>
          <w:sz w:val="28"/>
        </w:rPr>
        <w:t>或下限</w:t>
      </w:r>
      <w:r w:rsidR="00F228A0">
        <w:rPr>
          <w:rFonts w:ascii="Times New Roman" w:eastAsia="標楷體" w:hAnsi="Times New Roman" w:hint="eastAsia"/>
          <w:sz w:val="28"/>
        </w:rPr>
        <w:t>)</w:t>
      </w:r>
      <w:r w:rsidR="00414D24" w:rsidRPr="006A1E60">
        <w:rPr>
          <w:rFonts w:ascii="Times New Roman" w:eastAsia="標楷體" w:hAnsi="Times New Roman" w:hint="eastAsia"/>
          <w:sz w:val="28"/>
        </w:rPr>
        <w:t>。</w:t>
      </w:r>
    </w:p>
    <w:p w:rsidR="0010113B" w:rsidRPr="006A1E60" w:rsidRDefault="0010113B" w:rsidP="006A53A1">
      <w:pPr>
        <w:spacing w:line="480" w:lineRule="exact"/>
        <w:ind w:leftChars="236" w:left="566"/>
        <w:jc w:val="both"/>
        <w:rPr>
          <w:rFonts w:ascii="Times New Roman" w:eastAsia="標楷體" w:hAnsi="Times New Roman"/>
          <w:sz w:val="28"/>
        </w:rPr>
      </w:pPr>
    </w:p>
    <w:p w:rsidR="0068692E" w:rsidRDefault="00C0255C" w:rsidP="006A53A1">
      <w:pPr>
        <w:spacing w:line="480" w:lineRule="exact"/>
        <w:rPr>
          <w:rFonts w:ascii="Times New Roman" w:eastAsia="標楷體" w:hAnsi="Times New Roman"/>
          <w:sz w:val="28"/>
        </w:rPr>
      </w:pPr>
      <w:r>
        <w:rPr>
          <w:rFonts w:ascii="Times New Roman" w:eastAsia="標楷體" w:hAnsi="Times New Roman" w:hint="eastAsia"/>
          <w:sz w:val="28"/>
        </w:rPr>
        <w:t>Q1</w:t>
      </w:r>
      <w:r w:rsidR="004C0DFF">
        <w:rPr>
          <w:rFonts w:ascii="Times New Roman" w:eastAsia="標楷體" w:hAnsi="Times New Roman" w:hint="eastAsia"/>
          <w:sz w:val="28"/>
        </w:rPr>
        <w:t>4</w:t>
      </w:r>
      <w:r w:rsidR="00E7325C">
        <w:rPr>
          <w:rFonts w:ascii="Times New Roman" w:eastAsia="標楷體" w:hAnsi="Times New Roman" w:hint="eastAsia"/>
          <w:sz w:val="28"/>
        </w:rPr>
        <w:t>.</w:t>
      </w:r>
      <w:r>
        <w:rPr>
          <w:rFonts w:ascii="Times New Roman" w:eastAsia="標楷體" w:hAnsi="Times New Roman" w:hint="eastAsia"/>
          <w:sz w:val="28"/>
        </w:rPr>
        <w:t>期貨商執行代沖銷</w:t>
      </w:r>
      <w:r>
        <w:rPr>
          <w:rFonts w:ascii="Times New Roman" w:eastAsia="標楷體" w:hAnsi="Times New Roman" w:hint="eastAsia"/>
          <w:sz w:val="28"/>
        </w:rPr>
        <w:t>(</w:t>
      </w:r>
      <w:r>
        <w:rPr>
          <w:rFonts w:ascii="Times New Roman" w:eastAsia="標楷體" w:hAnsi="Times New Roman" w:hint="eastAsia"/>
          <w:sz w:val="28"/>
        </w:rPr>
        <w:t>砍倉</w:t>
      </w:r>
      <w:r>
        <w:rPr>
          <w:rFonts w:ascii="Times New Roman" w:eastAsia="標楷體" w:hAnsi="Times New Roman" w:hint="eastAsia"/>
          <w:sz w:val="28"/>
        </w:rPr>
        <w:t>)</w:t>
      </w:r>
      <w:r w:rsidR="0000798F">
        <w:rPr>
          <w:rFonts w:ascii="Times New Roman" w:eastAsia="標楷體" w:hAnsi="Times New Roman" w:hint="eastAsia"/>
          <w:sz w:val="28"/>
        </w:rPr>
        <w:t>之委託是否適用</w:t>
      </w:r>
      <w:r w:rsidRPr="00D129B4">
        <w:rPr>
          <w:rFonts w:ascii="Times New Roman" w:eastAsia="標楷體" w:hint="eastAsia"/>
          <w:sz w:val="28"/>
        </w:rPr>
        <w:t>動態</w:t>
      </w:r>
      <w:r>
        <w:rPr>
          <w:rFonts w:ascii="Times New Roman" w:eastAsia="標楷體" w:hint="eastAsia"/>
          <w:sz w:val="28"/>
        </w:rPr>
        <w:t>價格穩定措施</w:t>
      </w:r>
      <w:r>
        <w:rPr>
          <w:rFonts w:ascii="Times New Roman" w:eastAsia="標楷體" w:hAnsi="Times New Roman" w:hint="eastAsia"/>
          <w:sz w:val="28"/>
        </w:rPr>
        <w:t>？</w:t>
      </w:r>
    </w:p>
    <w:p w:rsidR="00C0255C" w:rsidRDefault="00C0255C" w:rsidP="006A53A1">
      <w:pPr>
        <w:spacing w:line="480" w:lineRule="exact"/>
        <w:rPr>
          <w:rFonts w:ascii="Times New Roman" w:eastAsia="標楷體" w:hAnsi="Times New Roman"/>
          <w:sz w:val="28"/>
        </w:rPr>
      </w:pPr>
      <w:r>
        <w:rPr>
          <w:rFonts w:ascii="Times New Roman" w:eastAsia="標楷體" w:hAnsi="Times New Roman" w:hint="eastAsia"/>
          <w:sz w:val="28"/>
        </w:rPr>
        <w:t>A1</w:t>
      </w:r>
      <w:r w:rsidR="004C0DFF">
        <w:rPr>
          <w:rFonts w:ascii="Times New Roman" w:eastAsia="標楷體" w:hAnsi="Times New Roman" w:hint="eastAsia"/>
          <w:sz w:val="28"/>
        </w:rPr>
        <w:t>4</w:t>
      </w:r>
      <w:r>
        <w:rPr>
          <w:rFonts w:ascii="Times New Roman" w:eastAsia="標楷體" w:hAnsi="Times New Roman" w:hint="eastAsia"/>
          <w:sz w:val="28"/>
        </w:rPr>
        <w:t>.</w:t>
      </w:r>
    </w:p>
    <w:p w:rsidR="00C0255C" w:rsidRDefault="00C0255C" w:rsidP="006A53A1">
      <w:pPr>
        <w:spacing w:line="480" w:lineRule="exact"/>
        <w:ind w:leftChars="177" w:left="565" w:hangingChars="50" w:hanging="140"/>
        <w:rPr>
          <w:rFonts w:ascii="Times New Roman" w:eastAsia="標楷體"/>
          <w:sz w:val="28"/>
        </w:rPr>
      </w:pPr>
      <w:r>
        <w:rPr>
          <w:rFonts w:ascii="Times New Roman" w:eastAsia="標楷體" w:hAnsi="Times New Roman" w:hint="eastAsia"/>
          <w:sz w:val="28"/>
        </w:rPr>
        <w:tab/>
      </w:r>
      <w:r>
        <w:rPr>
          <w:rFonts w:ascii="Times New Roman" w:eastAsia="標楷體" w:hAnsi="Times New Roman" w:hint="eastAsia"/>
          <w:sz w:val="28"/>
        </w:rPr>
        <w:t>是，期貨商執行代沖銷</w:t>
      </w:r>
      <w:r>
        <w:rPr>
          <w:rFonts w:ascii="Times New Roman" w:eastAsia="標楷體" w:hAnsi="Times New Roman" w:hint="eastAsia"/>
          <w:sz w:val="28"/>
        </w:rPr>
        <w:t>(</w:t>
      </w:r>
      <w:r>
        <w:rPr>
          <w:rFonts w:ascii="Times New Roman" w:eastAsia="標楷體" w:hAnsi="Times New Roman" w:hint="eastAsia"/>
          <w:sz w:val="28"/>
        </w:rPr>
        <w:t>砍倉</w:t>
      </w:r>
      <w:r>
        <w:rPr>
          <w:rFonts w:ascii="Times New Roman" w:eastAsia="標楷體" w:hAnsi="Times New Roman" w:hint="eastAsia"/>
          <w:sz w:val="28"/>
        </w:rPr>
        <w:t>)</w:t>
      </w:r>
      <w:r w:rsidR="00D00FF1">
        <w:rPr>
          <w:rFonts w:ascii="Times New Roman" w:eastAsia="標楷體" w:hAnsi="Times New Roman" w:hint="eastAsia"/>
          <w:sz w:val="28"/>
        </w:rPr>
        <w:t>的</w:t>
      </w:r>
      <w:r w:rsidR="00C73D0A">
        <w:rPr>
          <w:rFonts w:ascii="Times New Roman" w:eastAsia="標楷體" w:hAnsi="Times New Roman" w:hint="eastAsia"/>
          <w:sz w:val="28"/>
        </w:rPr>
        <w:t>委託</w:t>
      </w:r>
      <w:r w:rsidR="0000798F">
        <w:rPr>
          <w:rFonts w:ascii="Times New Roman" w:eastAsia="標楷體" w:hAnsi="Times New Roman" w:hint="eastAsia"/>
          <w:sz w:val="28"/>
        </w:rPr>
        <w:t>適用</w:t>
      </w:r>
      <w:r w:rsidRPr="00D129B4">
        <w:rPr>
          <w:rFonts w:ascii="Times New Roman" w:eastAsia="標楷體" w:hint="eastAsia"/>
          <w:sz w:val="28"/>
        </w:rPr>
        <w:t>動態</w:t>
      </w:r>
      <w:r>
        <w:rPr>
          <w:rFonts w:ascii="Times New Roman" w:eastAsia="標楷體" w:hint="eastAsia"/>
          <w:sz w:val="28"/>
        </w:rPr>
        <w:t>價格穩定措施。</w:t>
      </w:r>
    </w:p>
    <w:p w:rsidR="0010113B" w:rsidRDefault="0010113B" w:rsidP="006A53A1">
      <w:pPr>
        <w:spacing w:line="480" w:lineRule="exact"/>
        <w:ind w:leftChars="177" w:left="565" w:hangingChars="50" w:hanging="140"/>
        <w:rPr>
          <w:rFonts w:ascii="Times New Roman" w:eastAsia="標楷體"/>
          <w:sz w:val="28"/>
        </w:rPr>
      </w:pPr>
    </w:p>
    <w:p w:rsidR="0016068B" w:rsidRDefault="0016068B" w:rsidP="006A53A1">
      <w:pPr>
        <w:spacing w:line="480" w:lineRule="exact"/>
        <w:rPr>
          <w:rFonts w:ascii="Times New Roman" w:eastAsia="標楷體" w:hAnsi="Times New Roman"/>
          <w:sz w:val="28"/>
        </w:rPr>
      </w:pPr>
      <w:r>
        <w:rPr>
          <w:rFonts w:ascii="Times New Roman" w:eastAsia="標楷體" w:hAnsi="Times New Roman" w:hint="eastAsia"/>
          <w:sz w:val="28"/>
        </w:rPr>
        <w:t>Q1</w:t>
      </w:r>
      <w:r w:rsidR="004C0DFF">
        <w:rPr>
          <w:rFonts w:ascii="Times New Roman" w:eastAsia="標楷體" w:hAnsi="Times New Roman" w:hint="eastAsia"/>
          <w:sz w:val="28"/>
        </w:rPr>
        <w:t>5</w:t>
      </w:r>
      <w:r w:rsidR="00E7325C">
        <w:rPr>
          <w:rFonts w:ascii="Times New Roman" w:eastAsia="標楷體" w:hAnsi="Times New Roman" w:hint="eastAsia"/>
          <w:sz w:val="28"/>
        </w:rPr>
        <w:t>.</w:t>
      </w:r>
      <w:r w:rsidR="0000798F">
        <w:rPr>
          <w:rFonts w:ascii="Times New Roman" w:eastAsia="標楷體" w:hAnsi="Times New Roman" w:hint="eastAsia"/>
          <w:sz w:val="28"/>
        </w:rPr>
        <w:t>鉅額交易是否適用</w:t>
      </w:r>
      <w:r w:rsidRPr="00D129B4">
        <w:rPr>
          <w:rFonts w:ascii="Times New Roman" w:eastAsia="標楷體" w:hint="eastAsia"/>
          <w:sz w:val="28"/>
        </w:rPr>
        <w:t>動態</w:t>
      </w:r>
      <w:r>
        <w:rPr>
          <w:rFonts w:ascii="Times New Roman" w:eastAsia="標楷體" w:hint="eastAsia"/>
          <w:sz w:val="28"/>
        </w:rPr>
        <w:t>價格穩定措施</w:t>
      </w:r>
      <w:r>
        <w:rPr>
          <w:rFonts w:ascii="Times New Roman" w:eastAsia="標楷體" w:hAnsi="Times New Roman" w:hint="eastAsia"/>
          <w:sz w:val="28"/>
        </w:rPr>
        <w:t>？</w:t>
      </w:r>
    </w:p>
    <w:p w:rsidR="0016068B" w:rsidRDefault="0016068B" w:rsidP="006A53A1">
      <w:pPr>
        <w:spacing w:line="480" w:lineRule="exact"/>
        <w:rPr>
          <w:rFonts w:ascii="Times New Roman" w:eastAsia="標楷體" w:hAnsi="Times New Roman"/>
          <w:sz w:val="28"/>
        </w:rPr>
      </w:pPr>
      <w:r>
        <w:rPr>
          <w:rFonts w:ascii="Times New Roman" w:eastAsia="標楷體" w:hAnsi="Times New Roman" w:hint="eastAsia"/>
          <w:sz w:val="28"/>
        </w:rPr>
        <w:t>A1</w:t>
      </w:r>
      <w:r w:rsidR="004C0DFF">
        <w:rPr>
          <w:rFonts w:ascii="Times New Roman" w:eastAsia="標楷體" w:hAnsi="Times New Roman" w:hint="eastAsia"/>
          <w:sz w:val="28"/>
        </w:rPr>
        <w:t>5</w:t>
      </w:r>
      <w:r>
        <w:rPr>
          <w:rFonts w:ascii="Times New Roman" w:eastAsia="標楷體" w:hAnsi="Times New Roman" w:hint="eastAsia"/>
          <w:sz w:val="28"/>
        </w:rPr>
        <w:t>.</w:t>
      </w:r>
    </w:p>
    <w:p w:rsidR="0016068B" w:rsidRDefault="0016068B" w:rsidP="006A53A1">
      <w:pPr>
        <w:spacing w:line="480" w:lineRule="exact"/>
        <w:ind w:left="566" w:hangingChars="202" w:hanging="566"/>
        <w:rPr>
          <w:rFonts w:ascii="Times New Roman" w:eastAsia="標楷體"/>
          <w:sz w:val="28"/>
        </w:rPr>
      </w:pPr>
      <w:r>
        <w:rPr>
          <w:rFonts w:ascii="Times New Roman" w:eastAsia="標楷體" w:hAnsi="Times New Roman" w:hint="eastAsia"/>
          <w:sz w:val="28"/>
        </w:rPr>
        <w:tab/>
      </w:r>
      <w:r w:rsidR="0000798F">
        <w:rPr>
          <w:rFonts w:ascii="Times New Roman" w:eastAsia="標楷體" w:hAnsi="Times New Roman" w:hint="eastAsia"/>
          <w:sz w:val="28"/>
        </w:rPr>
        <w:t>否，鉅額交易不適用</w:t>
      </w:r>
      <w:r w:rsidRPr="00D129B4">
        <w:rPr>
          <w:rFonts w:ascii="Times New Roman" w:eastAsia="標楷體" w:hint="eastAsia"/>
          <w:sz w:val="28"/>
        </w:rPr>
        <w:t>動態</w:t>
      </w:r>
      <w:r>
        <w:rPr>
          <w:rFonts w:ascii="Times New Roman" w:eastAsia="標楷體" w:hint="eastAsia"/>
          <w:sz w:val="28"/>
        </w:rPr>
        <w:t>價格穩定措施。</w:t>
      </w:r>
    </w:p>
    <w:p w:rsidR="0010113B" w:rsidRDefault="0010113B" w:rsidP="006A53A1">
      <w:pPr>
        <w:spacing w:line="480" w:lineRule="exact"/>
        <w:ind w:left="566" w:hangingChars="202" w:hanging="566"/>
        <w:rPr>
          <w:rFonts w:ascii="Times New Roman" w:eastAsia="標楷體"/>
          <w:sz w:val="28"/>
        </w:rPr>
      </w:pPr>
    </w:p>
    <w:p w:rsidR="007F52AA" w:rsidRDefault="007F52AA" w:rsidP="006A53A1">
      <w:pPr>
        <w:spacing w:line="480" w:lineRule="exact"/>
        <w:ind w:left="566" w:hangingChars="202" w:hanging="566"/>
        <w:rPr>
          <w:rFonts w:ascii="Times New Roman" w:eastAsia="標楷體"/>
          <w:sz w:val="28"/>
        </w:rPr>
      </w:pPr>
      <w:r>
        <w:rPr>
          <w:rFonts w:ascii="Times New Roman" w:eastAsia="標楷體" w:hint="eastAsia"/>
          <w:sz w:val="28"/>
        </w:rPr>
        <w:t>Q1</w:t>
      </w:r>
      <w:r w:rsidR="004C0DFF">
        <w:rPr>
          <w:rFonts w:ascii="Times New Roman" w:eastAsia="標楷體" w:hint="eastAsia"/>
          <w:sz w:val="28"/>
        </w:rPr>
        <w:t>6</w:t>
      </w:r>
      <w:r>
        <w:rPr>
          <w:rFonts w:ascii="Times New Roman" w:eastAsia="標楷體" w:hint="eastAsia"/>
          <w:sz w:val="28"/>
        </w:rPr>
        <w:t xml:space="preserve">. </w:t>
      </w:r>
      <w:r w:rsidRPr="00D129B4">
        <w:rPr>
          <w:rFonts w:ascii="Times New Roman" w:eastAsia="標楷體" w:hint="eastAsia"/>
          <w:sz w:val="28"/>
        </w:rPr>
        <w:t>動態</w:t>
      </w:r>
      <w:r>
        <w:rPr>
          <w:rFonts w:ascii="Times New Roman" w:eastAsia="標楷體" w:hint="eastAsia"/>
          <w:sz w:val="28"/>
        </w:rPr>
        <w:t>價格穩定措施上線後，交易人下單是否無須留意委託價格合理</w:t>
      </w:r>
      <w:r w:rsidR="00727C94">
        <w:rPr>
          <w:rFonts w:ascii="Times New Roman" w:eastAsia="標楷體" w:hint="eastAsia"/>
          <w:sz w:val="28"/>
        </w:rPr>
        <w:t>性</w:t>
      </w:r>
      <w:r>
        <w:rPr>
          <w:rFonts w:ascii="Times New Roman" w:eastAsia="標楷體" w:hint="eastAsia"/>
          <w:sz w:val="28"/>
        </w:rPr>
        <w:t>及</w:t>
      </w:r>
      <w:r w:rsidR="00727C94">
        <w:rPr>
          <w:rFonts w:ascii="Times New Roman" w:eastAsia="標楷體" w:hint="eastAsia"/>
          <w:sz w:val="28"/>
        </w:rPr>
        <w:t>市場</w:t>
      </w:r>
      <w:r>
        <w:rPr>
          <w:rFonts w:ascii="Times New Roman" w:eastAsia="標楷體" w:hint="eastAsia"/>
          <w:sz w:val="28"/>
        </w:rPr>
        <w:t>流動性，直接採市價委託或漲停買進、跌停賣出？</w:t>
      </w:r>
    </w:p>
    <w:p w:rsidR="007F52AA" w:rsidRDefault="007F52AA" w:rsidP="006A53A1">
      <w:pPr>
        <w:spacing w:line="480" w:lineRule="exact"/>
        <w:ind w:left="566" w:hangingChars="202" w:hanging="566"/>
        <w:rPr>
          <w:rFonts w:ascii="Times New Roman" w:eastAsia="標楷體"/>
          <w:sz w:val="28"/>
        </w:rPr>
      </w:pPr>
      <w:r>
        <w:rPr>
          <w:rFonts w:ascii="Times New Roman" w:eastAsia="標楷體" w:hint="eastAsia"/>
          <w:sz w:val="28"/>
        </w:rPr>
        <w:t>A1</w:t>
      </w:r>
      <w:r w:rsidR="004C0DFF">
        <w:rPr>
          <w:rFonts w:ascii="Times New Roman" w:eastAsia="標楷體" w:hint="eastAsia"/>
          <w:sz w:val="28"/>
        </w:rPr>
        <w:t>6</w:t>
      </w:r>
      <w:r>
        <w:rPr>
          <w:rFonts w:ascii="Times New Roman" w:eastAsia="標楷體" w:hint="eastAsia"/>
          <w:sz w:val="28"/>
        </w:rPr>
        <w:t xml:space="preserve">. </w:t>
      </w:r>
    </w:p>
    <w:p w:rsidR="00ED3D7D" w:rsidRDefault="007F52AA" w:rsidP="0010113B">
      <w:pPr>
        <w:spacing w:line="480" w:lineRule="exact"/>
        <w:ind w:left="480" w:firstLine="86"/>
        <w:rPr>
          <w:rFonts w:ascii="Times New Roman" w:eastAsia="標楷體"/>
          <w:spacing w:val="-4"/>
          <w:sz w:val="28"/>
        </w:rPr>
      </w:pPr>
      <w:r>
        <w:rPr>
          <w:rFonts w:ascii="Times New Roman" w:eastAsia="標楷體" w:hint="eastAsia"/>
          <w:spacing w:val="-4"/>
          <w:sz w:val="28"/>
        </w:rPr>
        <w:t>動態價格穩定措施僅能提供一定範圍</w:t>
      </w:r>
      <w:r w:rsidR="00FC7CC7">
        <w:rPr>
          <w:rFonts w:ascii="Times New Roman" w:eastAsia="標楷體" w:hint="eastAsia"/>
          <w:spacing w:val="-4"/>
          <w:sz w:val="28"/>
        </w:rPr>
        <w:t>之</w:t>
      </w:r>
      <w:r>
        <w:rPr>
          <w:rFonts w:ascii="Times New Roman" w:eastAsia="標楷體" w:hint="eastAsia"/>
          <w:spacing w:val="-4"/>
          <w:sz w:val="28"/>
        </w:rPr>
        <w:t>價格穩定，交易人買賣交易時，仍應注意各類委託單與委託價格合理性。另動態價格穩定措施運作時，可能因市況放寬退單點數或因資訊異常暫停退單，</w:t>
      </w:r>
      <w:r w:rsidR="004E3A3E">
        <w:rPr>
          <w:rFonts w:ascii="Times New Roman" w:eastAsia="標楷體" w:hint="eastAsia"/>
          <w:spacing w:val="-4"/>
          <w:sz w:val="28"/>
        </w:rPr>
        <w:t>交易人買賣交</w:t>
      </w:r>
      <w:r w:rsidR="00FC7CC7">
        <w:rPr>
          <w:rFonts w:ascii="Times New Roman" w:eastAsia="標楷體" w:hint="eastAsia"/>
          <w:spacing w:val="-4"/>
          <w:sz w:val="28"/>
        </w:rPr>
        <w:t>易時，應留意委託價格合理性及市場流動性，不宜完全依賴本措施</w:t>
      </w:r>
      <w:r>
        <w:rPr>
          <w:rFonts w:ascii="Times New Roman" w:eastAsia="標楷體" w:hint="eastAsia"/>
          <w:spacing w:val="-4"/>
          <w:sz w:val="28"/>
        </w:rPr>
        <w:t>。</w:t>
      </w:r>
    </w:p>
    <w:p w:rsidR="000E16DC" w:rsidRPr="00075AEA" w:rsidRDefault="000E16DC" w:rsidP="007F190B">
      <w:pPr>
        <w:spacing w:line="480" w:lineRule="exact"/>
        <w:rPr>
          <w:rFonts w:ascii="Times New Roman" w:eastAsia="標楷體"/>
          <w:sz w:val="28"/>
        </w:rPr>
      </w:pPr>
      <w:r w:rsidRPr="00075AEA">
        <w:rPr>
          <w:rFonts w:ascii="Times New Roman" w:eastAsia="標楷體" w:hint="eastAsia"/>
          <w:sz w:val="28"/>
        </w:rPr>
        <w:t>Q1</w:t>
      </w:r>
      <w:r w:rsidR="004C0DFF">
        <w:rPr>
          <w:rFonts w:ascii="Times New Roman" w:eastAsia="標楷體" w:hint="eastAsia"/>
          <w:sz w:val="28"/>
        </w:rPr>
        <w:t>7</w:t>
      </w:r>
      <w:r w:rsidRPr="00075AEA">
        <w:rPr>
          <w:rFonts w:ascii="Times New Roman" w:eastAsia="標楷體" w:hint="eastAsia"/>
          <w:sz w:val="28"/>
        </w:rPr>
        <w:t xml:space="preserve">. </w:t>
      </w:r>
      <w:r w:rsidR="00612E22" w:rsidRPr="00075AEA">
        <w:rPr>
          <w:rFonts w:ascii="Times New Roman" w:eastAsia="標楷體" w:hint="eastAsia"/>
          <w:sz w:val="28"/>
        </w:rPr>
        <w:t>由於國外股價指數期貨</w:t>
      </w:r>
      <w:r w:rsidR="004C0DFF" w:rsidRPr="0010113B">
        <w:rPr>
          <w:rFonts w:ascii="Times New Roman" w:eastAsia="標楷體" w:hint="eastAsia"/>
          <w:sz w:val="28"/>
        </w:rPr>
        <w:t>及匯率期貨</w:t>
      </w:r>
      <w:r w:rsidR="00073FDF" w:rsidRPr="0010113B">
        <w:rPr>
          <w:rFonts w:ascii="Times New Roman" w:eastAsia="標楷體" w:hint="eastAsia"/>
          <w:sz w:val="28"/>
        </w:rPr>
        <w:t>漲跌幅限制為</w:t>
      </w:r>
      <w:r w:rsidR="00612E22" w:rsidRPr="0010113B">
        <w:rPr>
          <w:rFonts w:ascii="Times New Roman" w:eastAsia="標楷體" w:hint="eastAsia"/>
          <w:sz w:val="28"/>
        </w:rPr>
        <w:t>三階段，</w:t>
      </w:r>
      <w:r w:rsidR="006604D8" w:rsidRPr="0010113B">
        <w:rPr>
          <w:rFonts w:ascii="Times New Roman" w:eastAsia="標楷體" w:hint="eastAsia"/>
          <w:sz w:val="28"/>
        </w:rPr>
        <w:t>在</w:t>
      </w:r>
      <w:r w:rsidR="00043EE9" w:rsidRPr="0010113B">
        <w:rPr>
          <w:rFonts w:ascii="Times New Roman" w:eastAsia="標楷體" w:hint="eastAsia"/>
          <w:sz w:val="28"/>
        </w:rPr>
        <w:t>某些</w:t>
      </w:r>
      <w:r w:rsidR="006604D8" w:rsidRPr="0010113B">
        <w:rPr>
          <w:rFonts w:ascii="Times New Roman" w:eastAsia="標楷體" w:hint="eastAsia"/>
          <w:sz w:val="28"/>
        </w:rPr>
        <w:t>情境時，國外股價指數期貨</w:t>
      </w:r>
      <w:r w:rsidR="004C0DFF" w:rsidRPr="0010113B">
        <w:rPr>
          <w:rFonts w:ascii="Times New Roman" w:eastAsia="標楷體" w:hint="eastAsia"/>
          <w:sz w:val="28"/>
        </w:rPr>
        <w:t>或匯率期貨</w:t>
      </w:r>
      <w:r w:rsidR="006604D8" w:rsidRPr="00075AEA">
        <w:rPr>
          <w:rFonts w:ascii="Times New Roman" w:eastAsia="標楷體" w:hint="eastAsia"/>
          <w:sz w:val="28"/>
        </w:rPr>
        <w:t>基準價可能</w:t>
      </w:r>
      <w:r w:rsidR="00043EE9" w:rsidRPr="00075AEA">
        <w:rPr>
          <w:rFonts w:ascii="Times New Roman" w:eastAsia="標楷體" w:hint="eastAsia"/>
          <w:sz w:val="28"/>
        </w:rPr>
        <w:t>會</w:t>
      </w:r>
      <w:r w:rsidR="00845A9D" w:rsidRPr="00075AEA">
        <w:rPr>
          <w:rFonts w:ascii="Times New Roman" w:eastAsia="標楷體" w:hint="eastAsia"/>
          <w:sz w:val="28"/>
        </w:rPr>
        <w:t>超過漲跌幅限制。</w:t>
      </w:r>
      <w:r w:rsidRPr="00075AEA">
        <w:rPr>
          <w:rFonts w:ascii="Times New Roman" w:eastAsia="標楷體" w:hint="eastAsia"/>
          <w:sz w:val="28"/>
        </w:rPr>
        <w:t>如果</w:t>
      </w:r>
      <w:r w:rsidR="00FB4FAE" w:rsidRPr="00075AEA">
        <w:rPr>
          <w:rFonts w:ascii="Times New Roman" w:eastAsia="標楷體" w:hint="eastAsia"/>
          <w:sz w:val="28"/>
        </w:rPr>
        <w:t>即時價格區間下限高於漲停價</w:t>
      </w:r>
      <w:r w:rsidRPr="00075AEA">
        <w:rPr>
          <w:rFonts w:ascii="Times New Roman" w:eastAsia="標楷體" w:hint="eastAsia"/>
          <w:sz w:val="28"/>
        </w:rPr>
        <w:t>，或</w:t>
      </w:r>
      <w:r w:rsidR="00FB4FAE" w:rsidRPr="00075AEA">
        <w:rPr>
          <w:rFonts w:ascii="Times New Roman" w:eastAsia="標楷體" w:hint="eastAsia"/>
          <w:sz w:val="28"/>
        </w:rPr>
        <w:t>即時價格區間上限低於跌停價</w:t>
      </w:r>
      <w:r w:rsidRPr="00075AEA">
        <w:rPr>
          <w:rFonts w:ascii="Times New Roman" w:eastAsia="標楷體" w:hint="eastAsia"/>
          <w:sz w:val="28"/>
        </w:rPr>
        <w:t>，期交所是否會調整即時價格區間上限及下限？如果是，如何調整</w:t>
      </w:r>
      <w:r w:rsidR="006604D8" w:rsidRPr="00075AEA">
        <w:rPr>
          <w:rFonts w:ascii="Times New Roman" w:eastAsia="標楷體" w:hint="eastAsia"/>
          <w:sz w:val="28"/>
        </w:rPr>
        <w:t>上、下限</w:t>
      </w:r>
      <w:r w:rsidRPr="00075AEA">
        <w:rPr>
          <w:rFonts w:ascii="Times New Roman" w:eastAsia="標楷體" w:hint="eastAsia"/>
          <w:sz w:val="28"/>
        </w:rPr>
        <w:t>？</w:t>
      </w:r>
    </w:p>
    <w:p w:rsidR="000E16DC" w:rsidRPr="00075AEA" w:rsidRDefault="000E16DC" w:rsidP="007F190B">
      <w:pPr>
        <w:spacing w:line="480" w:lineRule="exact"/>
        <w:ind w:left="566" w:hangingChars="202" w:hanging="566"/>
        <w:rPr>
          <w:rFonts w:ascii="Times New Roman" w:eastAsia="標楷體"/>
          <w:sz w:val="28"/>
        </w:rPr>
      </w:pPr>
      <w:r w:rsidRPr="00075AEA">
        <w:rPr>
          <w:rFonts w:ascii="Times New Roman" w:eastAsia="標楷體" w:hint="eastAsia"/>
          <w:sz w:val="28"/>
        </w:rPr>
        <w:t>A1</w:t>
      </w:r>
      <w:r w:rsidR="004C0DFF">
        <w:rPr>
          <w:rFonts w:ascii="Times New Roman" w:eastAsia="標楷體" w:hint="eastAsia"/>
          <w:sz w:val="28"/>
        </w:rPr>
        <w:t>7</w:t>
      </w:r>
      <w:r w:rsidR="00614FAE" w:rsidRPr="00075AEA">
        <w:rPr>
          <w:rFonts w:ascii="Times New Roman" w:eastAsia="標楷體" w:hint="eastAsia"/>
          <w:sz w:val="28"/>
        </w:rPr>
        <w:t>.</w:t>
      </w:r>
    </w:p>
    <w:p w:rsidR="0010113B" w:rsidRDefault="005B4443" w:rsidP="0010113B">
      <w:pPr>
        <w:spacing w:line="480" w:lineRule="exact"/>
        <w:ind w:left="480" w:firstLine="86"/>
        <w:rPr>
          <w:rFonts w:ascii="Times New Roman" w:eastAsia="標楷體"/>
          <w:sz w:val="28"/>
        </w:rPr>
      </w:pPr>
      <w:r w:rsidRPr="00075AEA">
        <w:rPr>
          <w:rFonts w:ascii="Times New Roman" w:eastAsia="標楷體" w:hint="eastAsia"/>
          <w:sz w:val="28"/>
        </w:rPr>
        <w:t xml:space="preserve">   </w:t>
      </w:r>
      <w:r w:rsidR="00073FDF" w:rsidRPr="00075AEA">
        <w:rPr>
          <w:rFonts w:ascii="Times New Roman" w:eastAsia="標楷體" w:hint="eastAsia"/>
          <w:sz w:val="28"/>
        </w:rPr>
        <w:t>國外股價指數期貨</w:t>
      </w:r>
      <w:r w:rsidR="004C0DFF">
        <w:rPr>
          <w:rFonts w:ascii="Times New Roman" w:eastAsia="標楷體" w:hint="eastAsia"/>
          <w:sz w:val="28"/>
        </w:rPr>
        <w:t>或</w:t>
      </w:r>
      <w:r w:rsidR="004C0DFF" w:rsidRPr="0010113B">
        <w:rPr>
          <w:rFonts w:ascii="Times New Roman" w:eastAsia="標楷體" w:hint="eastAsia"/>
          <w:sz w:val="28"/>
        </w:rPr>
        <w:t>匯率期貨</w:t>
      </w:r>
      <w:r w:rsidR="00073FDF" w:rsidRPr="0010113B">
        <w:rPr>
          <w:rFonts w:ascii="Times New Roman" w:eastAsia="標楷體" w:hint="eastAsia"/>
          <w:sz w:val="28"/>
        </w:rPr>
        <w:t>10</w:t>
      </w:r>
      <w:r w:rsidR="00073FDF" w:rsidRPr="0010113B">
        <w:rPr>
          <w:rFonts w:ascii="Times New Roman" w:eastAsia="標楷體" w:hint="eastAsia"/>
          <w:sz w:val="28"/>
        </w:rPr>
        <w:t>分鐘冷卻期</w:t>
      </w:r>
      <w:r w:rsidR="00754DF4" w:rsidRPr="0010113B">
        <w:rPr>
          <w:rFonts w:ascii="Times New Roman" w:eastAsia="標楷體" w:hint="eastAsia"/>
          <w:sz w:val="28"/>
        </w:rPr>
        <w:t>間</w:t>
      </w:r>
      <w:r w:rsidR="00612E22" w:rsidRPr="0010113B">
        <w:rPr>
          <w:rFonts w:ascii="Times New Roman" w:eastAsia="標楷體" w:hint="eastAsia"/>
          <w:sz w:val="28"/>
        </w:rPr>
        <w:t>，</w:t>
      </w:r>
      <w:r w:rsidR="00073FDF" w:rsidRPr="0010113B">
        <w:rPr>
          <w:rFonts w:ascii="Times New Roman" w:eastAsia="標楷體" w:hint="eastAsia"/>
          <w:sz w:val="28"/>
        </w:rPr>
        <w:t>可能發生基準價超過漲跌幅限制情</w:t>
      </w:r>
      <w:r w:rsidR="00073FDF" w:rsidRPr="00075AEA">
        <w:rPr>
          <w:rFonts w:ascii="Times New Roman" w:eastAsia="標楷體" w:hint="eastAsia"/>
          <w:sz w:val="28"/>
        </w:rPr>
        <w:t>況。</w:t>
      </w:r>
      <w:r w:rsidR="00FB4FAE" w:rsidRPr="00075AEA">
        <w:rPr>
          <w:rFonts w:ascii="Times New Roman" w:eastAsia="標楷體" w:hint="eastAsia"/>
          <w:sz w:val="28"/>
        </w:rPr>
        <w:t>若即時價格區間下限高於漲停價，期交所將調整即時價格區間下限為漲停價</w:t>
      </w:r>
      <w:r w:rsidR="00614FAE" w:rsidRPr="00075AEA">
        <w:rPr>
          <w:rFonts w:ascii="Times New Roman" w:eastAsia="標楷體" w:hint="eastAsia"/>
          <w:sz w:val="28"/>
        </w:rPr>
        <w:t>；</w:t>
      </w:r>
      <w:r w:rsidR="00FB4FAE" w:rsidRPr="00075AEA">
        <w:rPr>
          <w:rFonts w:ascii="Times New Roman" w:eastAsia="標楷體" w:hint="eastAsia"/>
          <w:sz w:val="28"/>
        </w:rPr>
        <w:t>若即時價格區間上限低於跌停價，期交所將調整即時價格區間上限為跌停價</w:t>
      </w:r>
      <w:r w:rsidR="00A171EF" w:rsidRPr="00075AEA">
        <w:rPr>
          <w:rFonts w:ascii="Times New Roman" w:eastAsia="標楷體" w:hint="eastAsia"/>
          <w:sz w:val="28"/>
        </w:rPr>
        <w:t>。</w:t>
      </w:r>
    </w:p>
    <w:p w:rsidR="00FF55A3" w:rsidRPr="00075AEA" w:rsidRDefault="00FF55A3" w:rsidP="0010113B">
      <w:pPr>
        <w:spacing w:line="480" w:lineRule="exact"/>
        <w:ind w:left="480" w:firstLine="86"/>
        <w:rPr>
          <w:rFonts w:ascii="新細明體" w:eastAsia="新細明體" w:hAnsi="新細明體"/>
          <w:spacing w:val="-4"/>
          <w:sz w:val="28"/>
        </w:rPr>
      </w:pPr>
      <w:r w:rsidRPr="00075AEA">
        <w:rPr>
          <w:rFonts w:ascii="Times New Roman" w:eastAsia="標楷體" w:hAnsi="Times New Roman" w:hint="eastAsia"/>
          <w:spacing w:val="-4"/>
          <w:sz w:val="28"/>
        </w:rPr>
        <w:t>範例</w:t>
      </w:r>
      <w:r w:rsidRPr="00075AEA">
        <w:rPr>
          <w:rFonts w:ascii="Times New Roman" w:eastAsia="標楷體" w:hAnsi="Times New Roman" w:hint="eastAsia"/>
          <w:spacing w:val="-4"/>
          <w:sz w:val="28"/>
        </w:rPr>
        <w:t>1</w:t>
      </w:r>
      <w:r w:rsidRPr="00075AEA">
        <w:rPr>
          <w:rFonts w:ascii="Times New Roman" w:eastAsia="標楷體" w:hAnsi="Times New Roman" w:hint="eastAsia"/>
          <w:spacing w:val="-4"/>
          <w:sz w:val="28"/>
        </w:rPr>
        <w:t>：</w:t>
      </w:r>
    </w:p>
    <w:p w:rsidR="00FB4FAE" w:rsidRPr="00075AEA" w:rsidRDefault="00FF55A3" w:rsidP="006442E2">
      <w:pPr>
        <w:pStyle w:val="aa"/>
        <w:numPr>
          <w:ilvl w:val="0"/>
          <w:numId w:val="16"/>
        </w:numPr>
        <w:spacing w:line="480" w:lineRule="exact"/>
        <w:ind w:leftChars="0" w:left="709" w:hanging="229"/>
        <w:jc w:val="both"/>
      </w:pPr>
      <w:r w:rsidRPr="00075AEA">
        <w:rPr>
          <w:rFonts w:ascii="Times New Roman" w:eastAsia="標楷體" w:hint="eastAsia"/>
          <w:spacing w:val="-4"/>
          <w:sz w:val="28"/>
        </w:rPr>
        <w:t>假設</w:t>
      </w:r>
      <w:r w:rsidR="00584C5F" w:rsidRPr="00075AEA">
        <w:rPr>
          <w:rFonts w:ascii="Times New Roman" w:eastAsia="標楷體" w:hint="eastAsia"/>
          <w:spacing w:val="-4"/>
          <w:sz w:val="28"/>
        </w:rPr>
        <w:t>期交所</w:t>
      </w:r>
      <w:r w:rsidRPr="00075AEA">
        <w:rPr>
          <w:rFonts w:ascii="Times New Roman" w:eastAsia="標楷體" w:hint="eastAsia"/>
          <w:spacing w:val="-4"/>
          <w:sz w:val="28"/>
        </w:rPr>
        <w:t>美國道瓊期貨最近季月契約</w:t>
      </w:r>
      <w:r w:rsidR="006A38FE" w:rsidRPr="00075AEA">
        <w:rPr>
          <w:rFonts w:ascii="Times New Roman" w:eastAsia="標楷體" w:hint="eastAsia"/>
          <w:spacing w:val="-4"/>
          <w:sz w:val="28"/>
        </w:rPr>
        <w:t>開盤參考</w:t>
      </w:r>
      <w:r w:rsidRPr="00075AEA">
        <w:rPr>
          <w:rFonts w:ascii="Times New Roman" w:eastAsia="標楷體" w:hint="eastAsia"/>
          <w:spacing w:val="-4"/>
          <w:sz w:val="28"/>
        </w:rPr>
        <w:t>價為</w:t>
      </w:r>
      <w:r w:rsidRPr="00075AEA">
        <w:rPr>
          <w:rFonts w:ascii="Times New Roman" w:eastAsia="標楷體" w:hint="eastAsia"/>
          <w:spacing w:val="-4"/>
          <w:sz w:val="28"/>
        </w:rPr>
        <w:t>26</w:t>
      </w:r>
      <w:r w:rsidRPr="00075AEA">
        <w:rPr>
          <w:rFonts w:ascii="Times New Roman" w:eastAsia="標楷體" w:hAnsi="Times New Roman" w:hint="eastAsia"/>
          <w:spacing w:val="-4"/>
          <w:sz w:val="28"/>
        </w:rPr>
        <w:t>,000</w:t>
      </w:r>
      <w:r w:rsidRPr="00075AEA">
        <w:rPr>
          <w:rFonts w:ascii="Times New Roman" w:eastAsia="標楷體" w:hint="eastAsia"/>
          <w:spacing w:val="-4"/>
          <w:sz w:val="28"/>
        </w:rPr>
        <w:t>點，第一階段</w:t>
      </w:r>
      <w:r w:rsidRPr="00075AEA">
        <w:rPr>
          <w:rFonts w:ascii="Times New Roman" w:eastAsia="標楷體" w:hint="eastAsia"/>
          <w:spacing w:val="-4"/>
          <w:sz w:val="28"/>
        </w:rPr>
        <w:t>7%</w:t>
      </w:r>
      <w:r w:rsidRPr="00075AEA">
        <w:rPr>
          <w:rFonts w:ascii="Times New Roman" w:eastAsia="標楷體" w:hint="eastAsia"/>
          <w:spacing w:val="-4"/>
          <w:sz w:val="28"/>
        </w:rPr>
        <w:t>漲停限制為</w:t>
      </w:r>
      <w:r w:rsidRPr="00075AEA">
        <w:rPr>
          <w:rFonts w:ascii="Times New Roman" w:eastAsia="標楷體" w:hint="eastAsia"/>
          <w:spacing w:val="-4"/>
          <w:sz w:val="28"/>
        </w:rPr>
        <w:t>27</w:t>
      </w:r>
      <w:r w:rsidRPr="00075AEA">
        <w:rPr>
          <w:rFonts w:ascii="Times New Roman" w:eastAsia="標楷體"/>
          <w:spacing w:val="-4"/>
          <w:sz w:val="28"/>
        </w:rPr>
        <w:t>,</w:t>
      </w:r>
      <w:r w:rsidRPr="00075AEA">
        <w:rPr>
          <w:rFonts w:ascii="Times New Roman" w:eastAsia="標楷體" w:hint="eastAsia"/>
          <w:spacing w:val="-4"/>
          <w:sz w:val="28"/>
        </w:rPr>
        <w:t>820</w:t>
      </w:r>
      <w:r w:rsidRPr="00075AEA">
        <w:rPr>
          <w:rFonts w:ascii="Times New Roman" w:eastAsia="標楷體" w:hint="eastAsia"/>
          <w:spacing w:val="-4"/>
          <w:sz w:val="28"/>
        </w:rPr>
        <w:t>點</w:t>
      </w:r>
      <w:r w:rsidR="00584C5F" w:rsidRPr="00075AEA">
        <w:rPr>
          <w:rFonts w:ascii="Times New Roman" w:eastAsia="標楷體" w:hint="eastAsia"/>
          <w:spacing w:val="-4"/>
          <w:sz w:val="28"/>
        </w:rPr>
        <w:t>。</w:t>
      </w:r>
    </w:p>
    <w:p w:rsidR="00FB4FAE" w:rsidRPr="00075AEA" w:rsidRDefault="00FF55A3" w:rsidP="006442E2">
      <w:pPr>
        <w:pStyle w:val="aa"/>
        <w:numPr>
          <w:ilvl w:val="0"/>
          <w:numId w:val="16"/>
        </w:numPr>
        <w:spacing w:line="480" w:lineRule="exact"/>
        <w:ind w:leftChars="0" w:left="709" w:hanging="229"/>
        <w:jc w:val="both"/>
      </w:pPr>
      <w:r w:rsidRPr="00075AEA">
        <w:rPr>
          <w:rFonts w:ascii="Times New Roman" w:eastAsia="標楷體" w:hint="eastAsia"/>
          <w:spacing w:val="-4"/>
          <w:sz w:val="28"/>
        </w:rPr>
        <w:t>若此時</w:t>
      </w:r>
      <w:r w:rsidRPr="00075AEA">
        <w:rPr>
          <w:rFonts w:ascii="Times New Roman" w:eastAsia="標楷體" w:hint="eastAsia"/>
          <w:spacing w:val="-4"/>
          <w:sz w:val="28"/>
        </w:rPr>
        <w:t>CME</w:t>
      </w:r>
      <w:r w:rsidRPr="00075AEA">
        <w:rPr>
          <w:rFonts w:ascii="Times New Roman" w:eastAsia="標楷體" w:hint="eastAsia"/>
          <w:spacing w:val="-4"/>
          <w:sz w:val="28"/>
        </w:rPr>
        <w:t>集團</w:t>
      </w:r>
      <w:r w:rsidRPr="00075AEA">
        <w:rPr>
          <w:rFonts w:ascii="Times New Roman" w:eastAsia="標楷體" w:hint="eastAsia"/>
          <w:spacing w:val="-4"/>
          <w:sz w:val="28"/>
        </w:rPr>
        <w:t>E-mini</w:t>
      </w:r>
      <w:r w:rsidRPr="00075AEA">
        <w:rPr>
          <w:rFonts w:ascii="Times New Roman" w:eastAsia="標楷體" w:hint="eastAsia"/>
          <w:spacing w:val="-4"/>
          <w:sz w:val="28"/>
        </w:rPr>
        <w:t>道瓊期貨最近季月契約成交價為</w:t>
      </w:r>
      <w:r w:rsidRPr="00075AEA">
        <w:rPr>
          <w:rFonts w:ascii="Times New Roman" w:eastAsia="標楷體" w:hint="eastAsia"/>
          <w:spacing w:val="-4"/>
          <w:sz w:val="28"/>
        </w:rPr>
        <w:t>28</w:t>
      </w:r>
      <w:r w:rsidRPr="00075AEA">
        <w:rPr>
          <w:rFonts w:ascii="Times New Roman" w:eastAsia="標楷體"/>
          <w:spacing w:val="-4"/>
          <w:sz w:val="28"/>
        </w:rPr>
        <w:t>,</w:t>
      </w:r>
      <w:r w:rsidRPr="00075AEA">
        <w:rPr>
          <w:rFonts w:ascii="Times New Roman" w:eastAsia="標楷體" w:hint="eastAsia"/>
          <w:spacing w:val="-4"/>
          <w:sz w:val="28"/>
        </w:rPr>
        <w:t>600</w:t>
      </w:r>
      <w:r w:rsidRPr="00075AEA">
        <w:rPr>
          <w:rFonts w:ascii="Times New Roman" w:eastAsia="標楷體" w:hint="eastAsia"/>
          <w:spacing w:val="-4"/>
          <w:sz w:val="28"/>
        </w:rPr>
        <w:t>點，</w:t>
      </w:r>
      <w:r w:rsidR="00584C5F" w:rsidRPr="00075AEA">
        <w:rPr>
          <w:rFonts w:ascii="Times New Roman" w:eastAsia="標楷體" w:hint="eastAsia"/>
          <w:spacing w:val="-4"/>
          <w:sz w:val="28"/>
        </w:rPr>
        <w:t>期交所</w:t>
      </w:r>
      <w:r w:rsidRPr="00075AEA">
        <w:rPr>
          <w:rFonts w:ascii="Times New Roman" w:eastAsia="標楷體" w:hint="eastAsia"/>
          <w:spacing w:val="-4"/>
          <w:sz w:val="28"/>
        </w:rPr>
        <w:t>美國道瓊期貨最近季月契約基準價為</w:t>
      </w:r>
      <w:r w:rsidRPr="00075AEA">
        <w:rPr>
          <w:rFonts w:ascii="Times New Roman" w:eastAsia="標楷體" w:hAnsi="Times New Roman"/>
          <w:spacing w:val="-4"/>
          <w:sz w:val="28"/>
        </w:rPr>
        <w:t>2</w:t>
      </w:r>
      <w:r w:rsidRPr="00075AEA">
        <w:rPr>
          <w:rFonts w:ascii="Times New Roman" w:eastAsia="標楷體" w:hAnsi="Times New Roman" w:hint="eastAsia"/>
          <w:spacing w:val="-4"/>
          <w:sz w:val="28"/>
        </w:rPr>
        <w:t>8,60</w:t>
      </w:r>
      <w:r w:rsidRPr="00075AEA">
        <w:rPr>
          <w:rFonts w:ascii="Times New Roman" w:eastAsia="標楷體" w:hAnsi="Times New Roman"/>
          <w:spacing w:val="-4"/>
          <w:sz w:val="28"/>
        </w:rPr>
        <w:t>0</w:t>
      </w:r>
      <w:r w:rsidRPr="00075AEA">
        <w:rPr>
          <w:rFonts w:ascii="Times New Roman" w:eastAsia="標楷體" w:hint="eastAsia"/>
          <w:spacing w:val="-4"/>
          <w:sz w:val="28"/>
        </w:rPr>
        <w:t>點，即時價格區間下限為</w:t>
      </w:r>
      <w:r w:rsidRPr="00075AEA">
        <w:rPr>
          <w:rFonts w:ascii="Times New Roman" w:eastAsia="標楷體" w:hAnsi="Times New Roman"/>
          <w:spacing w:val="-4"/>
          <w:sz w:val="28"/>
        </w:rPr>
        <w:t>2</w:t>
      </w:r>
      <w:r w:rsidRPr="00075AEA">
        <w:rPr>
          <w:rFonts w:ascii="Times New Roman" w:eastAsia="標楷體" w:hAnsi="Times New Roman" w:hint="eastAsia"/>
          <w:spacing w:val="-4"/>
          <w:sz w:val="28"/>
        </w:rPr>
        <w:t>8,</w:t>
      </w:r>
      <w:r w:rsidRPr="00075AEA">
        <w:rPr>
          <w:rFonts w:ascii="Times New Roman" w:eastAsia="標楷體" w:hAnsi="Times New Roman"/>
          <w:spacing w:val="-4"/>
          <w:sz w:val="28"/>
        </w:rPr>
        <w:t>0</w:t>
      </w:r>
      <w:r w:rsidRPr="00075AEA">
        <w:rPr>
          <w:rFonts w:ascii="Times New Roman" w:eastAsia="標楷體" w:hAnsi="Times New Roman" w:hint="eastAsia"/>
          <w:spacing w:val="-4"/>
          <w:sz w:val="28"/>
        </w:rPr>
        <w:t>8</w:t>
      </w:r>
      <w:r w:rsidRPr="00075AEA">
        <w:rPr>
          <w:rFonts w:ascii="Times New Roman" w:eastAsia="標楷體" w:hAnsi="Times New Roman"/>
          <w:spacing w:val="-4"/>
          <w:sz w:val="28"/>
        </w:rPr>
        <w:t>0</w:t>
      </w:r>
      <w:r w:rsidRPr="00075AEA">
        <w:rPr>
          <w:rFonts w:ascii="Times New Roman" w:eastAsia="標楷體" w:hint="eastAsia"/>
          <w:spacing w:val="-4"/>
          <w:sz w:val="28"/>
        </w:rPr>
        <w:t>點</w:t>
      </w:r>
      <w:r w:rsidRPr="00075AEA">
        <w:rPr>
          <w:rFonts w:ascii="Times New Roman" w:eastAsia="標楷體" w:hAnsi="Times New Roman"/>
          <w:spacing w:val="-4"/>
          <w:sz w:val="28"/>
        </w:rPr>
        <w:t>(=2</w:t>
      </w:r>
      <w:r w:rsidRPr="00075AEA">
        <w:rPr>
          <w:rFonts w:ascii="Times New Roman" w:eastAsia="標楷體" w:hAnsi="Times New Roman" w:hint="eastAsia"/>
          <w:spacing w:val="-4"/>
          <w:sz w:val="28"/>
        </w:rPr>
        <w:t>8,60</w:t>
      </w:r>
      <w:r w:rsidRPr="00075AEA">
        <w:rPr>
          <w:rFonts w:ascii="Times New Roman" w:eastAsia="標楷體" w:hAnsi="Times New Roman"/>
          <w:spacing w:val="-4"/>
          <w:sz w:val="28"/>
        </w:rPr>
        <w:t>0</w:t>
      </w:r>
      <w:r w:rsidRPr="00075AEA">
        <w:rPr>
          <w:rFonts w:ascii="Times New Roman" w:eastAsia="標楷體" w:hint="eastAsia"/>
          <w:spacing w:val="-4"/>
          <w:sz w:val="28"/>
        </w:rPr>
        <w:t>－</w:t>
      </w:r>
      <w:r w:rsidRPr="00075AEA">
        <w:rPr>
          <w:rFonts w:ascii="Times New Roman" w:eastAsia="標楷體" w:hAnsi="Times New Roman"/>
          <w:spacing w:val="-4"/>
          <w:sz w:val="28"/>
        </w:rPr>
        <w:t>(26,000×</w:t>
      </w:r>
      <w:r w:rsidRPr="00075AEA">
        <w:rPr>
          <w:rFonts w:ascii="Times New Roman" w:eastAsia="標楷體" w:hAnsi="Times New Roman" w:hint="eastAsia"/>
          <w:spacing w:val="-4"/>
          <w:sz w:val="28"/>
        </w:rPr>
        <w:t>2</w:t>
      </w:r>
      <w:r w:rsidRPr="00075AEA">
        <w:rPr>
          <w:rFonts w:ascii="Times New Roman" w:eastAsia="標楷體" w:hAnsi="Times New Roman"/>
          <w:spacing w:val="-4"/>
          <w:sz w:val="28"/>
        </w:rPr>
        <w:t>%))</w:t>
      </w:r>
      <w:r w:rsidR="00FB4FAE" w:rsidRPr="00075AEA">
        <w:rPr>
          <w:rFonts w:ascii="Times New Roman" w:eastAsia="標楷體" w:hAnsi="Times New Roman" w:hint="eastAsia"/>
          <w:spacing w:val="-4"/>
          <w:sz w:val="28"/>
        </w:rPr>
        <w:t>。</w:t>
      </w:r>
    </w:p>
    <w:p w:rsidR="000F3003" w:rsidRPr="00075AEA" w:rsidRDefault="00FF55A3" w:rsidP="006442E2">
      <w:pPr>
        <w:pStyle w:val="aa"/>
        <w:numPr>
          <w:ilvl w:val="0"/>
          <w:numId w:val="16"/>
        </w:numPr>
        <w:spacing w:line="480" w:lineRule="exact"/>
        <w:ind w:leftChars="0" w:left="709" w:hanging="229"/>
        <w:jc w:val="both"/>
      </w:pPr>
      <w:r w:rsidRPr="00075AEA">
        <w:rPr>
          <w:rFonts w:ascii="Times New Roman" w:eastAsia="標楷體" w:hint="eastAsia"/>
          <w:spacing w:val="-4"/>
          <w:sz w:val="28"/>
        </w:rPr>
        <w:t>由於即時價格區間下限高於第一階段漲停限制，</w:t>
      </w:r>
      <w:r w:rsidR="00584C5F" w:rsidRPr="00075AEA">
        <w:rPr>
          <w:rFonts w:ascii="Times New Roman" w:eastAsia="標楷體" w:hint="eastAsia"/>
          <w:spacing w:val="-4"/>
          <w:sz w:val="28"/>
        </w:rPr>
        <w:t>期交所</w:t>
      </w:r>
      <w:r w:rsidRPr="00075AEA">
        <w:rPr>
          <w:rFonts w:ascii="Times New Roman" w:eastAsia="標楷體" w:hint="eastAsia"/>
          <w:spacing w:val="-4"/>
          <w:sz w:val="28"/>
        </w:rPr>
        <w:t>調整即時價格區間下限為第一階段漲停限制。</w:t>
      </w:r>
    </w:p>
    <w:p w:rsidR="00FF55A3" w:rsidRPr="00075AEA" w:rsidRDefault="000F3003" w:rsidP="006442E2">
      <w:pPr>
        <w:pStyle w:val="aa"/>
        <w:numPr>
          <w:ilvl w:val="0"/>
          <w:numId w:val="16"/>
        </w:numPr>
        <w:spacing w:line="480" w:lineRule="exact"/>
        <w:ind w:leftChars="0" w:left="709" w:hanging="229"/>
        <w:jc w:val="both"/>
      </w:pPr>
      <w:r w:rsidRPr="00075AEA">
        <w:rPr>
          <w:rFonts w:ascii="Times New Roman" w:eastAsia="標楷體" w:hint="eastAsia"/>
          <w:spacing w:val="-4"/>
          <w:sz w:val="28"/>
        </w:rPr>
        <w:t>若</w:t>
      </w:r>
      <w:r w:rsidR="00FF55A3" w:rsidRPr="00075AEA">
        <w:rPr>
          <w:rFonts w:ascii="Times New Roman" w:eastAsia="標楷體" w:hint="eastAsia"/>
          <w:spacing w:val="-4"/>
          <w:sz w:val="28"/>
        </w:rPr>
        <w:t>交易人以</w:t>
      </w:r>
      <w:r w:rsidR="00FF55A3" w:rsidRPr="00075AEA">
        <w:rPr>
          <w:rFonts w:ascii="Times New Roman" w:eastAsia="標楷體" w:hint="eastAsia"/>
          <w:spacing w:val="-4"/>
          <w:sz w:val="28"/>
        </w:rPr>
        <w:t>27</w:t>
      </w:r>
      <w:r w:rsidR="00FF55A3" w:rsidRPr="00075AEA">
        <w:rPr>
          <w:rFonts w:ascii="Times New Roman" w:eastAsia="標楷體"/>
          <w:spacing w:val="-4"/>
          <w:sz w:val="28"/>
        </w:rPr>
        <w:t>,</w:t>
      </w:r>
      <w:r w:rsidR="00FF55A3" w:rsidRPr="00075AEA">
        <w:rPr>
          <w:rFonts w:ascii="Times New Roman" w:eastAsia="標楷體" w:hint="eastAsia"/>
          <w:spacing w:val="-4"/>
          <w:sz w:val="28"/>
        </w:rPr>
        <w:t>820</w:t>
      </w:r>
      <w:r w:rsidR="00FF55A3" w:rsidRPr="00075AEA">
        <w:rPr>
          <w:rFonts w:ascii="Times New Roman" w:eastAsia="標楷體" w:hint="eastAsia"/>
          <w:spacing w:val="-4"/>
          <w:sz w:val="28"/>
        </w:rPr>
        <w:t>點限價委託賣出</w:t>
      </w:r>
      <w:r w:rsidR="00FF55A3" w:rsidRPr="00075AEA">
        <w:rPr>
          <w:rFonts w:ascii="Times New Roman" w:eastAsia="標楷體" w:hAnsi="Times New Roman" w:hint="eastAsia"/>
          <w:spacing w:val="-4"/>
          <w:sz w:val="28"/>
        </w:rPr>
        <w:t>1</w:t>
      </w:r>
      <w:r w:rsidR="009525DD" w:rsidRPr="00075AEA">
        <w:rPr>
          <w:rFonts w:ascii="Times New Roman" w:eastAsia="標楷體" w:hint="eastAsia"/>
          <w:spacing w:val="-4"/>
          <w:sz w:val="28"/>
        </w:rPr>
        <w:t>口</w:t>
      </w:r>
      <w:r w:rsidR="009525DD" w:rsidRPr="00075AEA">
        <w:rPr>
          <w:rFonts w:ascii="Times New Roman" w:eastAsia="標楷體" w:hint="eastAsia"/>
          <w:spacing w:val="-4"/>
          <w:sz w:val="28"/>
        </w:rPr>
        <w:t>(</w:t>
      </w:r>
      <w:r w:rsidR="00FF55A3" w:rsidRPr="00075AEA">
        <w:rPr>
          <w:rFonts w:ascii="Times New Roman" w:eastAsia="標楷體" w:hint="eastAsia"/>
          <w:spacing w:val="-4"/>
          <w:sz w:val="28"/>
        </w:rPr>
        <w:t>委託簿如下</w:t>
      </w:r>
      <w:r w:rsidR="009525DD" w:rsidRPr="00075AEA">
        <w:rPr>
          <w:rFonts w:ascii="Times New Roman" w:eastAsia="標楷體" w:hint="eastAsia"/>
          <w:spacing w:val="-4"/>
          <w:sz w:val="28"/>
        </w:rPr>
        <w:t>)</w:t>
      </w:r>
      <w:r w:rsidR="00FF55A3" w:rsidRPr="00075AEA">
        <w:rPr>
          <w:rFonts w:ascii="Times New Roman" w:eastAsia="標楷體" w:hint="eastAsia"/>
          <w:spacing w:val="-4"/>
          <w:sz w:val="28"/>
        </w:rPr>
        <w:t>，該筆委託不會被退單。</w:t>
      </w:r>
    </w:p>
    <w:tbl>
      <w:tblPr>
        <w:tblStyle w:val="ac"/>
        <w:tblpPr w:leftFromText="180" w:rightFromText="180" w:vertAnchor="text" w:horzAnchor="page" w:tblpX="6376" w:tblpY="242"/>
        <w:tblOverlap w:val="never"/>
        <w:tblW w:w="0" w:type="auto"/>
        <w:tblLook w:val="04A0" w:firstRow="1" w:lastRow="0" w:firstColumn="1" w:lastColumn="0" w:noHBand="0" w:noVBand="1"/>
      </w:tblPr>
      <w:tblGrid>
        <w:gridCol w:w="993"/>
        <w:gridCol w:w="1134"/>
        <w:gridCol w:w="964"/>
      </w:tblGrid>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買進</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委託價</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賣出</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noProof/>
                <w:szCs w:val="24"/>
              </w:rPr>
              <mc:AlternateContent>
                <mc:Choice Requires="wps">
                  <w:drawing>
                    <wp:anchor distT="0" distB="0" distL="114300" distR="114300" simplePos="0" relativeHeight="251689984" behindDoc="0" locked="0" layoutInCell="1" allowOverlap="1" wp14:anchorId="4D96497F" wp14:editId="198E5E10">
                      <wp:simplePos x="0" y="0"/>
                      <wp:positionH relativeFrom="column">
                        <wp:posOffset>-56515</wp:posOffset>
                      </wp:positionH>
                      <wp:positionV relativeFrom="paragraph">
                        <wp:posOffset>-6985</wp:posOffset>
                      </wp:positionV>
                      <wp:extent cx="1294765" cy="186055"/>
                      <wp:effectExtent l="0" t="0" r="19685" b="23495"/>
                      <wp:wrapNone/>
                      <wp:docPr id="2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8605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EEA0" id="Rectangle 3" o:spid="_x0000_s1026" style="position:absolute;margin-left:-4.45pt;margin-top:-.55pt;width:101.95pt;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" filled="f" strokecolor="red" strokeweight="2pt"/>
                  </w:pict>
                </mc:Fallback>
              </mc:AlternateContent>
            </w:r>
            <w:r>
              <w:rPr>
                <w:rFonts w:ascii="Times New Roman" w:eastAsia="標楷體" w:hint="eastAsia"/>
                <w:szCs w:val="24"/>
              </w:rPr>
              <w:t>27820</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1</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1</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7819</w:t>
            </w:r>
          </w:p>
        </w:tc>
        <w:tc>
          <w:tcPr>
            <w:tcW w:w="964" w:type="dxa"/>
          </w:tcPr>
          <w:p w:rsidR="00FF55A3" w:rsidRPr="001D4461" w:rsidRDefault="00FF55A3" w:rsidP="000C346D">
            <w:pPr>
              <w:spacing w:line="280" w:lineRule="exact"/>
              <w:jc w:val="center"/>
              <w:rPr>
                <w:rFonts w:ascii="Times New Roman" w:eastAsia="標楷體"/>
                <w:szCs w:val="24"/>
              </w:rPr>
            </w:pP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15</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7818</w:t>
            </w:r>
          </w:p>
        </w:tc>
        <w:tc>
          <w:tcPr>
            <w:tcW w:w="964" w:type="dxa"/>
          </w:tcPr>
          <w:p w:rsidR="00FF55A3" w:rsidRPr="001D4461" w:rsidRDefault="00FF55A3" w:rsidP="000C346D">
            <w:pPr>
              <w:spacing w:line="280" w:lineRule="exact"/>
              <w:jc w:val="center"/>
              <w:rPr>
                <w:rFonts w:ascii="Times New Roman" w:eastAsia="標楷體"/>
                <w:szCs w:val="24"/>
              </w:rPr>
            </w:pP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10</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7817</w:t>
            </w:r>
          </w:p>
        </w:tc>
        <w:tc>
          <w:tcPr>
            <w:tcW w:w="964" w:type="dxa"/>
          </w:tcPr>
          <w:p w:rsidR="00FF55A3" w:rsidRPr="001D4461" w:rsidRDefault="00FF55A3" w:rsidP="000C346D">
            <w:pPr>
              <w:spacing w:line="280" w:lineRule="exact"/>
              <w:jc w:val="center"/>
              <w:rPr>
                <w:rFonts w:ascii="Times New Roman" w:eastAsia="標楷體"/>
                <w:szCs w:val="24"/>
              </w:rPr>
            </w:pP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20</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7816</w:t>
            </w:r>
          </w:p>
        </w:tc>
        <w:tc>
          <w:tcPr>
            <w:tcW w:w="964" w:type="dxa"/>
          </w:tcPr>
          <w:p w:rsidR="00FF55A3" w:rsidRPr="001D4461" w:rsidRDefault="00FF55A3" w:rsidP="000C346D">
            <w:pPr>
              <w:spacing w:line="280" w:lineRule="exact"/>
              <w:jc w:val="center"/>
              <w:rPr>
                <w:rFonts w:ascii="Times New Roman" w:eastAsia="標楷體"/>
                <w:szCs w:val="24"/>
              </w:rPr>
            </w:pP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10</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7815</w:t>
            </w:r>
          </w:p>
        </w:tc>
        <w:tc>
          <w:tcPr>
            <w:tcW w:w="964" w:type="dxa"/>
          </w:tcPr>
          <w:p w:rsidR="00FF55A3" w:rsidRPr="001D4461" w:rsidRDefault="00FF55A3" w:rsidP="000C346D">
            <w:pPr>
              <w:spacing w:line="280" w:lineRule="exact"/>
              <w:jc w:val="center"/>
              <w:rPr>
                <w:rFonts w:ascii="Times New Roman" w:eastAsia="標楷體"/>
                <w:szCs w:val="24"/>
              </w:rPr>
            </w:pPr>
          </w:p>
        </w:tc>
      </w:tr>
    </w:tbl>
    <w:p w:rsidR="00FF55A3" w:rsidRPr="00245C96" w:rsidRDefault="00FF55A3" w:rsidP="00FF55A3">
      <w:r w:rsidRPr="00245C96">
        <w:rPr>
          <w:noProof/>
        </w:rPr>
        <mc:AlternateContent>
          <mc:Choice Requires="wps">
            <w:drawing>
              <wp:anchor distT="0" distB="0" distL="114300" distR="114300" simplePos="0" relativeHeight="251688960" behindDoc="0" locked="0" layoutInCell="1" allowOverlap="1" wp14:anchorId="05BB45E3" wp14:editId="7C74C02C">
                <wp:simplePos x="0" y="0"/>
                <wp:positionH relativeFrom="column">
                  <wp:posOffset>466725</wp:posOffset>
                </wp:positionH>
                <wp:positionV relativeFrom="paragraph">
                  <wp:posOffset>88900</wp:posOffset>
                </wp:positionV>
                <wp:extent cx="2200275" cy="320040"/>
                <wp:effectExtent l="0" t="0" r="0" b="3810"/>
                <wp:wrapNone/>
                <wp:docPr id="207" name="文字方塊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F34574" w:rsidRDefault="000C346D" w:rsidP="00FF55A3">
                            <w:pPr>
                              <w:jc w:val="center"/>
                              <w:rPr>
                                <w:rFonts w:ascii="Times New Roman" w:eastAsia="標楷體" w:hAnsi="Times New Roman"/>
                                <w:b/>
                                <w:sz w:val="20"/>
                                <w:szCs w:val="20"/>
                              </w:rPr>
                            </w:pPr>
                            <w:r w:rsidRPr="00F34574">
                              <w:rPr>
                                <w:rFonts w:ascii="Times New Roman" w:eastAsia="標楷體" w:hint="eastAsia"/>
                                <w:b/>
                                <w:sz w:val="20"/>
                                <w:szCs w:val="20"/>
                              </w:rPr>
                              <w:t>美國道瓊期貨即時基準價</w:t>
                            </w:r>
                            <w:r w:rsidRPr="00F34574">
                              <w:rPr>
                                <w:rFonts w:ascii="Times New Roman" w:eastAsia="標楷體" w:hAnsi="Times New Roman"/>
                                <w:b/>
                                <w:sz w:val="20"/>
                                <w:szCs w:val="20"/>
                              </w:rPr>
                              <w:t>28</w:t>
                            </w:r>
                            <w:r>
                              <w:rPr>
                                <w:rFonts w:ascii="Times New Roman" w:eastAsia="標楷體" w:hAnsi="Times New Roman"/>
                                <w:b/>
                                <w:sz w:val="20"/>
                                <w:szCs w:val="20"/>
                              </w:rPr>
                              <w:t>,</w:t>
                            </w:r>
                            <w:r w:rsidRPr="00F34574">
                              <w:rPr>
                                <w:rFonts w:ascii="Times New Roman" w:eastAsia="標楷體" w:hAnsi="Times New Roman"/>
                                <w:b/>
                                <w:sz w:val="20"/>
                                <w:szCs w:val="20"/>
                              </w:rPr>
                              <w:t>600</w:t>
                            </w:r>
                            <w:r w:rsidRPr="00F34574">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BB45E3" id="文字方塊 207" o:spid="_x0000_s1033" type="#_x0000_t202" style="position:absolute;margin-left:36.75pt;margin-top:7pt;width:173.25pt;height:25.2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3nzwIAAMg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" filled="f" stroked="f">
                <v:textbox style="mso-fit-shape-to-text:t">
                  <w:txbxContent>
                    <w:p w:rsidR="000C346D" w:rsidRPr="00F34574" w:rsidRDefault="000C346D" w:rsidP="00FF55A3">
                      <w:pPr>
                        <w:jc w:val="center"/>
                        <w:rPr>
                          <w:rFonts w:ascii="Times New Roman" w:eastAsia="標楷體" w:hAnsi="Times New Roman"/>
                          <w:b/>
                          <w:sz w:val="20"/>
                          <w:szCs w:val="20"/>
                        </w:rPr>
                      </w:pPr>
                      <w:r w:rsidRPr="00F34574">
                        <w:rPr>
                          <w:rFonts w:ascii="Times New Roman" w:eastAsia="標楷體" w:hint="eastAsia"/>
                          <w:b/>
                          <w:sz w:val="20"/>
                          <w:szCs w:val="20"/>
                        </w:rPr>
                        <w:t>美國道瓊期貨即時基準價</w:t>
                      </w:r>
                      <w:r w:rsidRPr="00F34574">
                        <w:rPr>
                          <w:rFonts w:ascii="Times New Roman" w:eastAsia="標楷體" w:hAnsi="Times New Roman"/>
                          <w:b/>
                          <w:sz w:val="20"/>
                          <w:szCs w:val="20"/>
                        </w:rPr>
                        <w:t>28</w:t>
                      </w:r>
                      <w:r>
                        <w:rPr>
                          <w:rFonts w:ascii="Times New Roman" w:eastAsia="標楷體" w:hAnsi="Times New Roman"/>
                          <w:b/>
                          <w:sz w:val="20"/>
                          <w:szCs w:val="20"/>
                        </w:rPr>
                        <w:t>,</w:t>
                      </w:r>
                      <w:r w:rsidRPr="00F34574">
                        <w:rPr>
                          <w:rFonts w:ascii="Times New Roman" w:eastAsia="標楷體" w:hAnsi="Times New Roman"/>
                          <w:b/>
                          <w:sz w:val="20"/>
                          <w:szCs w:val="20"/>
                        </w:rPr>
                        <w:t>600</w:t>
                      </w:r>
                      <w:r w:rsidRPr="00F34574">
                        <w:rPr>
                          <w:rFonts w:ascii="Times New Roman" w:eastAsia="標楷體" w:hAnsi="Times New Roman" w:hint="eastAsia"/>
                          <w:b/>
                          <w:sz w:val="20"/>
                          <w:szCs w:val="20"/>
                        </w:rPr>
                        <w:t>點</w:t>
                      </w:r>
                    </w:p>
                  </w:txbxContent>
                </v:textbox>
              </v:shape>
            </w:pict>
          </mc:Fallback>
        </mc:AlternateContent>
      </w:r>
      <w:r w:rsidRPr="00245C96">
        <w:rPr>
          <w:noProof/>
        </w:rPr>
        <mc:AlternateContent>
          <mc:Choice Requires="wps">
            <w:drawing>
              <wp:anchor distT="0" distB="0" distL="114300" distR="114300" simplePos="0" relativeHeight="251682816" behindDoc="0" locked="0" layoutInCell="1" allowOverlap="1" wp14:anchorId="25FD465B" wp14:editId="0080D9F8">
                <wp:simplePos x="0" y="0"/>
                <wp:positionH relativeFrom="column">
                  <wp:posOffset>104774</wp:posOffset>
                </wp:positionH>
                <wp:positionV relativeFrom="paragraph">
                  <wp:posOffset>136525</wp:posOffset>
                </wp:positionV>
                <wp:extent cx="2562225" cy="1989455"/>
                <wp:effectExtent l="0" t="0" r="28575" b="10795"/>
                <wp:wrapNone/>
                <wp:docPr id="204" name="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989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7733" id="矩形 204" o:spid="_x0000_s1026" style="position:absolute;margin-left:8.25pt;margin-top:10.75pt;width:201.75pt;height:15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"/>
            </w:pict>
          </mc:Fallback>
        </mc:AlternateContent>
      </w:r>
    </w:p>
    <w:p w:rsidR="00FF55A3" w:rsidRPr="00245C96" w:rsidRDefault="00FF55A3" w:rsidP="00FF55A3">
      <w:r>
        <w:rPr>
          <w:noProof/>
        </w:rPr>
        <mc:AlternateContent>
          <mc:Choice Requires="wps">
            <w:drawing>
              <wp:anchor distT="0" distB="0" distL="114300" distR="114300" simplePos="0" relativeHeight="251691008" behindDoc="0" locked="0" layoutInCell="1" allowOverlap="1" wp14:anchorId="6A36A874" wp14:editId="4DE94E2C">
                <wp:simplePos x="0" y="0"/>
                <wp:positionH relativeFrom="column">
                  <wp:posOffset>447675</wp:posOffset>
                </wp:positionH>
                <wp:positionV relativeFrom="paragraph">
                  <wp:posOffset>15875</wp:posOffset>
                </wp:positionV>
                <wp:extent cx="0" cy="542925"/>
                <wp:effectExtent l="76200" t="0" r="57150" b="47625"/>
                <wp:wrapNone/>
                <wp:docPr id="205" name="直線單箭頭接點 205"/>
                <wp:cNvGraphicFramePr/>
                <a:graphic xmlns:a="http://schemas.openxmlformats.org/drawingml/2006/main">
                  <a:graphicData uri="http://schemas.microsoft.com/office/word/2010/wordprocessingShape">
                    <wps:wsp>
                      <wps:cNvCnPr/>
                      <wps:spPr>
                        <a:xfrm>
                          <a:off x="0" y="0"/>
                          <a:ext cx="0" cy="5429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26A412" id="_x0000_t32" coordsize="21600,21600" o:spt="32" o:oned="t" path="m,l21600,21600e" filled="f">
                <v:path arrowok="t" fillok="f" o:connecttype="none"/>
                <o:lock v:ext="edit" shapetype="t"/>
              </v:shapetype>
              <v:shape id="直線單箭頭接點 205" o:spid="_x0000_s1026" type="#_x0000_t32" style="position:absolute;margin-left:35.25pt;margin-top:1.25pt;width:0;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" strokecolor="black [3213]" strokeweight="1pt">
                <v:stroke endarrow="block"/>
              </v:shape>
            </w:pict>
          </mc:Fallback>
        </mc:AlternateContent>
      </w:r>
      <w:r w:rsidRPr="00245C96">
        <w:rPr>
          <w:noProof/>
        </w:rPr>
        <mc:AlternateContent>
          <mc:Choice Requires="wps">
            <w:drawing>
              <wp:anchor distT="4294967295" distB="4294967295" distL="114300" distR="114300" simplePos="0" relativeHeight="251687936" behindDoc="0" locked="0" layoutInCell="1" allowOverlap="1" wp14:anchorId="0A68BFBC" wp14:editId="6F90494A">
                <wp:simplePos x="0" y="0"/>
                <wp:positionH relativeFrom="column">
                  <wp:posOffset>268605</wp:posOffset>
                </wp:positionH>
                <wp:positionV relativeFrom="paragraph">
                  <wp:posOffset>29210</wp:posOffset>
                </wp:positionV>
                <wp:extent cx="323850" cy="0"/>
                <wp:effectExtent l="0" t="0" r="19050" b="19050"/>
                <wp:wrapNone/>
                <wp:docPr id="206" name="直線單箭頭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8E8B1" id="直線單箭頭接點 206" o:spid="_x0000_s1026" type="#_x0000_t32" style="position:absolute;margin-left:21.15pt;margin-top:2.3pt;width:25.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" strokeweight="1.5pt"/>
            </w:pict>
          </mc:Fallback>
        </mc:AlternateContent>
      </w:r>
    </w:p>
    <w:p w:rsidR="00FF55A3" w:rsidRPr="00245C96" w:rsidRDefault="00FF55A3" w:rsidP="00FF55A3">
      <w:r w:rsidRPr="00245C96">
        <w:rPr>
          <w:noProof/>
        </w:rPr>
        <mc:AlternateContent>
          <mc:Choice Requires="wps">
            <w:drawing>
              <wp:anchor distT="0" distB="0" distL="114300" distR="114300" simplePos="0" relativeHeight="251686912" behindDoc="0" locked="0" layoutInCell="1" allowOverlap="1" wp14:anchorId="0D588C5B" wp14:editId="190D24E6">
                <wp:simplePos x="0" y="0"/>
                <wp:positionH relativeFrom="column">
                  <wp:posOffset>502920</wp:posOffset>
                </wp:positionH>
                <wp:positionV relativeFrom="paragraph">
                  <wp:posOffset>76200</wp:posOffset>
                </wp:positionV>
                <wp:extent cx="2181225" cy="548640"/>
                <wp:effectExtent l="0" t="0" r="0" b="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854691" w:rsidRDefault="000C346D" w:rsidP="00FF55A3">
                            <w:pPr>
                              <w:spacing w:line="320" w:lineRule="exact"/>
                              <w:jc w:val="center"/>
                              <w:rPr>
                                <w:rFonts w:ascii="Times New Roman" w:eastAsia="標楷體" w:hAnsi="Times New Roman"/>
                                <w:b/>
                                <w:sz w:val="20"/>
                                <w:szCs w:val="20"/>
                              </w:rPr>
                            </w:pPr>
                            <w:r>
                              <w:rPr>
                                <w:rFonts w:ascii="Times New Roman" w:eastAsia="標楷體" w:hint="eastAsia"/>
                                <w:b/>
                                <w:sz w:val="20"/>
                                <w:szCs w:val="20"/>
                              </w:rPr>
                              <w:t>調整前即時價格區間下限</w:t>
                            </w:r>
                            <w:r>
                              <w:rPr>
                                <w:rFonts w:ascii="Times New Roman" w:eastAsia="標楷體" w:hAnsi="Times New Roman"/>
                                <w:b/>
                                <w:sz w:val="20"/>
                                <w:szCs w:val="20"/>
                              </w:rPr>
                              <w:t>28,020</w:t>
                            </w:r>
                            <w:r w:rsidRPr="00854691">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588C5B" id="文字方塊 208" o:spid="_x0000_s1034" type="#_x0000_t202" style="position:absolute;margin-left:39.6pt;margin-top:6pt;width:171.75pt;height:43.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" filled="f" stroked="f">
                <v:textbox style="mso-fit-shape-to-text:t">
                  <w:txbxContent>
                    <w:p w:rsidR="000C346D" w:rsidRPr="00854691" w:rsidRDefault="000C346D" w:rsidP="00FF55A3">
                      <w:pPr>
                        <w:spacing w:line="320" w:lineRule="exact"/>
                        <w:jc w:val="center"/>
                        <w:rPr>
                          <w:rFonts w:ascii="Times New Roman" w:eastAsia="標楷體" w:hAnsi="Times New Roman"/>
                          <w:b/>
                          <w:sz w:val="20"/>
                          <w:szCs w:val="20"/>
                        </w:rPr>
                      </w:pPr>
                      <w:r>
                        <w:rPr>
                          <w:rFonts w:ascii="Times New Roman" w:eastAsia="標楷體" w:hint="eastAsia"/>
                          <w:b/>
                          <w:sz w:val="20"/>
                          <w:szCs w:val="20"/>
                        </w:rPr>
                        <w:t>調整前即時價格區間下限</w:t>
                      </w:r>
                      <w:r>
                        <w:rPr>
                          <w:rFonts w:ascii="Times New Roman" w:eastAsia="標楷體" w:hAnsi="Times New Roman"/>
                          <w:b/>
                          <w:sz w:val="20"/>
                          <w:szCs w:val="20"/>
                        </w:rPr>
                        <w:t>28,020</w:t>
                      </w:r>
                      <w:r w:rsidRPr="00854691">
                        <w:rPr>
                          <w:rFonts w:ascii="Times New Roman" w:eastAsia="標楷體" w:hAnsi="Times New Roman" w:hint="eastAsia"/>
                          <w:b/>
                          <w:sz w:val="20"/>
                          <w:szCs w:val="20"/>
                        </w:rPr>
                        <w:t>點</w:t>
                      </w:r>
                    </w:p>
                  </w:txbxContent>
                </v:textbox>
              </v:shape>
            </w:pict>
          </mc:Fallback>
        </mc:AlternateContent>
      </w:r>
    </w:p>
    <w:p w:rsidR="00FF55A3" w:rsidRPr="00245C96" w:rsidRDefault="00FF55A3" w:rsidP="00FF55A3">
      <w:r>
        <w:rPr>
          <w:noProof/>
        </w:rPr>
        <mc:AlternateContent>
          <mc:Choice Requires="wps">
            <w:drawing>
              <wp:anchor distT="0" distB="0" distL="114300" distR="114300" simplePos="0" relativeHeight="251696128" behindDoc="0" locked="0" layoutInCell="1" allowOverlap="1" wp14:anchorId="284D5AFB" wp14:editId="3AA81757">
                <wp:simplePos x="0" y="0"/>
                <wp:positionH relativeFrom="column">
                  <wp:posOffset>628650</wp:posOffset>
                </wp:positionH>
                <wp:positionV relativeFrom="paragraph">
                  <wp:posOffset>114300</wp:posOffset>
                </wp:positionV>
                <wp:extent cx="0" cy="200025"/>
                <wp:effectExtent l="76200" t="0" r="57150" b="47625"/>
                <wp:wrapNone/>
                <wp:docPr id="219" name="直線單箭頭接點 219"/>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F7160C" id="直線單箭頭接點 219" o:spid="_x0000_s1026" type="#_x0000_t32" style="position:absolute;margin-left:49.5pt;margin-top:9pt;width:0;height:15.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" strokecolor="red" strokeweight="1.5pt">
                <v:stroke endarrow="block"/>
              </v:shape>
            </w:pict>
          </mc:Fallback>
        </mc:AlternateContent>
      </w:r>
      <w:r w:rsidRPr="00245C96">
        <w:rPr>
          <w:noProof/>
        </w:rPr>
        <mc:AlternateContent>
          <mc:Choice Requires="wps">
            <w:drawing>
              <wp:anchor distT="0" distB="0" distL="114300" distR="114300" simplePos="0" relativeHeight="251695104" behindDoc="0" locked="0" layoutInCell="1" allowOverlap="1" wp14:anchorId="5D943B5F" wp14:editId="1AB69264">
                <wp:simplePos x="0" y="0"/>
                <wp:positionH relativeFrom="column">
                  <wp:posOffset>1209675</wp:posOffset>
                </wp:positionH>
                <wp:positionV relativeFrom="paragraph">
                  <wp:posOffset>219075</wp:posOffset>
                </wp:positionV>
                <wp:extent cx="1400175" cy="548640"/>
                <wp:effectExtent l="0" t="0" r="0" b="0"/>
                <wp:wrapNone/>
                <wp:docPr id="218" name="文字方塊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E05446" w:rsidRDefault="000C346D" w:rsidP="00FF55A3">
                            <w:pPr>
                              <w:spacing w:line="240" w:lineRule="exact"/>
                              <w:jc w:val="center"/>
                              <w:rPr>
                                <w:rFonts w:ascii="Times New Roman" w:eastAsia="標楷體" w:hAnsi="Times New Roman"/>
                                <w:b/>
                                <w:color w:val="FF0000"/>
                                <w:sz w:val="20"/>
                                <w:szCs w:val="20"/>
                              </w:rPr>
                            </w:pPr>
                            <w:r w:rsidRPr="00E05446">
                              <w:rPr>
                                <w:rFonts w:ascii="Times New Roman" w:eastAsia="標楷體" w:hint="eastAsia"/>
                                <w:b/>
                                <w:color w:val="FF0000"/>
                                <w:sz w:val="20"/>
                                <w:szCs w:val="20"/>
                              </w:rPr>
                              <w:t>調整後即時價格區間下限</w:t>
                            </w:r>
                            <w:r w:rsidRPr="00E05446">
                              <w:rPr>
                                <w:rFonts w:ascii="Times New Roman" w:eastAsia="標楷體" w:hAnsi="Times New Roman"/>
                                <w:b/>
                                <w:color w:val="FF0000"/>
                                <w:sz w:val="20"/>
                                <w:szCs w:val="20"/>
                              </w:rPr>
                              <w:t>27</w:t>
                            </w:r>
                            <w:r>
                              <w:rPr>
                                <w:rFonts w:ascii="Times New Roman" w:eastAsia="標楷體" w:hAnsi="Times New Roman"/>
                                <w:b/>
                                <w:color w:val="FF0000"/>
                                <w:sz w:val="20"/>
                                <w:szCs w:val="20"/>
                              </w:rPr>
                              <w:t>,</w:t>
                            </w:r>
                            <w:r w:rsidRPr="00E05446">
                              <w:rPr>
                                <w:rFonts w:ascii="Times New Roman" w:eastAsia="標楷體" w:hAnsi="Times New Roman"/>
                                <w:b/>
                                <w:color w:val="FF0000"/>
                                <w:sz w:val="20"/>
                                <w:szCs w:val="20"/>
                              </w:rPr>
                              <w:t>820</w:t>
                            </w:r>
                            <w:r w:rsidRPr="00E05446">
                              <w:rPr>
                                <w:rFonts w:ascii="Times New Roman" w:eastAsia="標楷體" w:hAnsi="Times New Roman" w:hint="eastAsia"/>
                                <w:b/>
                                <w:color w:val="FF0000"/>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943B5F" id="文字方塊 218" o:spid="_x0000_s1035" type="#_x0000_t202" style="position:absolute;margin-left:95.25pt;margin-top:17.25pt;width:110.25pt;height:43.2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FT0AIAAMg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" filled="f" stroked="f">
                <v:textbox style="mso-fit-shape-to-text:t">
                  <w:txbxContent>
                    <w:p w:rsidR="000C346D" w:rsidRPr="00E05446" w:rsidRDefault="000C346D" w:rsidP="00FF55A3">
                      <w:pPr>
                        <w:spacing w:line="240" w:lineRule="exact"/>
                        <w:jc w:val="center"/>
                        <w:rPr>
                          <w:rFonts w:ascii="Times New Roman" w:eastAsia="標楷體" w:hAnsi="Times New Roman"/>
                          <w:b/>
                          <w:color w:val="FF0000"/>
                          <w:sz w:val="20"/>
                          <w:szCs w:val="20"/>
                        </w:rPr>
                      </w:pPr>
                      <w:r w:rsidRPr="00E05446">
                        <w:rPr>
                          <w:rFonts w:ascii="Times New Roman" w:eastAsia="標楷體" w:hint="eastAsia"/>
                          <w:b/>
                          <w:color w:val="FF0000"/>
                          <w:sz w:val="20"/>
                          <w:szCs w:val="20"/>
                        </w:rPr>
                        <w:t>調整後即時價格區間下限</w:t>
                      </w:r>
                      <w:r w:rsidRPr="00E05446">
                        <w:rPr>
                          <w:rFonts w:ascii="Times New Roman" w:eastAsia="標楷體" w:hAnsi="Times New Roman"/>
                          <w:b/>
                          <w:color w:val="FF0000"/>
                          <w:sz w:val="20"/>
                          <w:szCs w:val="20"/>
                        </w:rPr>
                        <w:t>27</w:t>
                      </w:r>
                      <w:r>
                        <w:rPr>
                          <w:rFonts w:ascii="Times New Roman" w:eastAsia="標楷體" w:hAnsi="Times New Roman"/>
                          <w:b/>
                          <w:color w:val="FF0000"/>
                          <w:sz w:val="20"/>
                          <w:szCs w:val="20"/>
                        </w:rPr>
                        <w:t>,</w:t>
                      </w:r>
                      <w:r w:rsidRPr="00E05446">
                        <w:rPr>
                          <w:rFonts w:ascii="Times New Roman" w:eastAsia="標楷體" w:hAnsi="Times New Roman"/>
                          <w:b/>
                          <w:color w:val="FF0000"/>
                          <w:sz w:val="20"/>
                          <w:szCs w:val="20"/>
                        </w:rPr>
                        <w:t>820</w:t>
                      </w:r>
                      <w:r w:rsidRPr="00E05446">
                        <w:rPr>
                          <w:rFonts w:ascii="Times New Roman" w:eastAsia="標楷體" w:hAnsi="Times New Roman" w:hint="eastAsia"/>
                          <w:b/>
                          <w:color w:val="FF0000"/>
                          <w:sz w:val="20"/>
                          <w:szCs w:val="20"/>
                        </w:rPr>
                        <w:t>點</w:t>
                      </w:r>
                    </w:p>
                  </w:txbxContent>
                </v:textbox>
              </v:shape>
            </w:pict>
          </mc:Fallback>
        </mc:AlternateContent>
      </w:r>
      <w:r w:rsidRPr="00245C96">
        <w:rPr>
          <w:noProof/>
        </w:rPr>
        <mc:AlternateContent>
          <mc:Choice Requires="wps">
            <w:drawing>
              <wp:anchor distT="4294967295" distB="4294967295" distL="114300" distR="114300" simplePos="0" relativeHeight="251685888" behindDoc="0" locked="0" layoutInCell="1" allowOverlap="1" wp14:anchorId="691AC8DD" wp14:editId="4398AB83">
                <wp:simplePos x="0" y="0"/>
                <wp:positionH relativeFrom="column">
                  <wp:posOffset>324485</wp:posOffset>
                </wp:positionH>
                <wp:positionV relativeFrom="paragraph">
                  <wp:posOffset>116840</wp:posOffset>
                </wp:positionV>
                <wp:extent cx="1028700" cy="0"/>
                <wp:effectExtent l="0" t="0" r="0" b="19050"/>
                <wp:wrapNone/>
                <wp:docPr id="210" name="直線單箭頭接點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E3D38" id="直線單箭頭接點 210" o:spid="_x0000_s1026" type="#_x0000_t32" style="position:absolute;margin-left:25.55pt;margin-top:9.2pt;width:81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" strokeweight="2pt">
                <v:stroke dashstyle="1 1" endcap="round"/>
              </v:shape>
            </w:pict>
          </mc:Fallback>
        </mc:AlternateContent>
      </w:r>
    </w:p>
    <w:p w:rsidR="00FF55A3" w:rsidRPr="00245C96" w:rsidRDefault="00FF55A3" w:rsidP="00FF55A3">
      <w:r w:rsidRPr="00245C96">
        <w:rPr>
          <w:noProof/>
        </w:rPr>
        <mc:AlternateContent>
          <mc:Choice Requires="wps">
            <w:drawing>
              <wp:anchor distT="4294967295" distB="4294967295" distL="114300" distR="114300" simplePos="0" relativeHeight="251694080" behindDoc="0" locked="0" layoutInCell="1" allowOverlap="1" wp14:anchorId="52F8A9A3" wp14:editId="2890C562">
                <wp:simplePos x="0" y="0"/>
                <wp:positionH relativeFrom="column">
                  <wp:posOffset>314325</wp:posOffset>
                </wp:positionH>
                <wp:positionV relativeFrom="paragraph">
                  <wp:posOffset>85725</wp:posOffset>
                </wp:positionV>
                <wp:extent cx="1028700" cy="0"/>
                <wp:effectExtent l="0" t="0" r="0" b="19050"/>
                <wp:wrapNone/>
                <wp:docPr id="216" name="直線單箭頭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2F3A8" id="直線單箭頭接點 216" o:spid="_x0000_s1026" type="#_x0000_t32" style="position:absolute;margin-left:24.75pt;margin-top:6.75pt;width:81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" strokecolor="red" strokeweight="2pt">
                <v:stroke dashstyle="1 1" endcap="round"/>
              </v:shape>
            </w:pict>
          </mc:Fallback>
        </mc:AlternateContent>
      </w:r>
      <w:r w:rsidRPr="00245C96">
        <w:rPr>
          <w:noProof/>
        </w:rPr>
        <mc:AlternateContent>
          <mc:Choice Requires="wps">
            <w:drawing>
              <wp:anchor distT="0" distB="0" distL="114300" distR="114300" simplePos="0" relativeHeight="251683840" behindDoc="0" locked="0" layoutInCell="1" allowOverlap="1" wp14:anchorId="54F0FB0B" wp14:editId="3BDBC8E9">
                <wp:simplePos x="0" y="0"/>
                <wp:positionH relativeFrom="column">
                  <wp:posOffset>334010</wp:posOffset>
                </wp:positionH>
                <wp:positionV relativeFrom="paragraph">
                  <wp:posOffset>116840</wp:posOffset>
                </wp:positionV>
                <wp:extent cx="909955" cy="1000125"/>
                <wp:effectExtent l="0" t="19050" r="23495" b="28575"/>
                <wp:wrapNone/>
                <wp:docPr id="209" name="向下箭號圖說文字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9955" cy="1000125"/>
                        </a:xfrm>
                        <a:prstGeom prst="downArrowCallout">
                          <a:avLst>
                            <a:gd name="adj1" fmla="val 25000"/>
                            <a:gd name="adj2" fmla="val 25000"/>
                            <a:gd name="adj3" fmla="val 20444"/>
                            <a:gd name="adj4" fmla="val 66667"/>
                          </a:avLst>
                        </a:prstGeom>
                        <a:solidFill>
                          <a:srgbClr val="92D050"/>
                        </a:solidFill>
                        <a:ln w="9525">
                          <a:solidFill>
                            <a:srgbClr val="000000"/>
                          </a:solidFill>
                          <a:miter lim="800000"/>
                          <a:headEnd/>
                          <a:tailEnd/>
                        </a:ln>
                      </wps:spPr>
                      <wps:txbx>
                        <w:txbxContent>
                          <w:p w:rsidR="000C346D" w:rsidRPr="004E017E" w:rsidRDefault="000C346D" w:rsidP="00FF55A3">
                            <w:pPr>
                              <w:spacing w:line="280" w:lineRule="exact"/>
                              <w:jc w:val="center"/>
                              <w:rPr>
                                <w:rFonts w:ascii="Times New Roman" w:eastAsia="標楷體"/>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0FB0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209" o:spid="_x0000_s1036" type="#_x0000_t80" style="position:absolute;margin-left:26.3pt;margin-top:9.2pt;width:71.65pt;height:78.7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" adj=",,17582" fillcolor="#92d050">
                <v:textbox>
                  <w:txbxContent>
                    <w:p w:rsidR="000C346D" w:rsidRPr="004E017E" w:rsidRDefault="000C346D" w:rsidP="00FF55A3">
                      <w:pPr>
                        <w:spacing w:line="280" w:lineRule="exact"/>
                        <w:jc w:val="center"/>
                        <w:rPr>
                          <w:rFonts w:ascii="Times New Roman" w:eastAsia="標楷體"/>
                          <w:b/>
                          <w:sz w:val="20"/>
                          <w:szCs w:val="20"/>
                        </w:rPr>
                      </w:pPr>
                    </w:p>
                  </w:txbxContent>
                </v:textbox>
              </v:shape>
            </w:pict>
          </mc:Fallback>
        </mc:AlternateContent>
      </w:r>
    </w:p>
    <w:p w:rsidR="00FF55A3" w:rsidRPr="00245C96" w:rsidRDefault="00FF55A3" w:rsidP="00FF55A3"/>
    <w:p w:rsidR="00FF55A3" w:rsidRPr="00245C96" w:rsidRDefault="00FF55A3" w:rsidP="00FF55A3">
      <w:r w:rsidRPr="00245C96">
        <w:rPr>
          <w:noProof/>
        </w:rPr>
        <mc:AlternateContent>
          <mc:Choice Requires="wps">
            <w:drawing>
              <wp:anchor distT="0" distB="0" distL="114300" distR="114300" simplePos="0" relativeHeight="251684864" behindDoc="0" locked="0" layoutInCell="1" allowOverlap="1" wp14:anchorId="79B76C68" wp14:editId="0CC6C2DA">
                <wp:simplePos x="0" y="0"/>
                <wp:positionH relativeFrom="column">
                  <wp:posOffset>1866900</wp:posOffset>
                </wp:positionH>
                <wp:positionV relativeFrom="paragraph">
                  <wp:posOffset>200025</wp:posOffset>
                </wp:positionV>
                <wp:extent cx="619125" cy="352425"/>
                <wp:effectExtent l="0" t="0" r="28575" b="28575"/>
                <wp:wrapNone/>
                <wp:docPr id="212" name="圓角矩形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52425"/>
                        </a:xfrm>
                        <a:prstGeom prst="roundRect">
                          <a:avLst>
                            <a:gd name="adj" fmla="val 16667"/>
                          </a:avLst>
                        </a:prstGeom>
                        <a:solidFill>
                          <a:srgbClr val="92D050"/>
                        </a:solidFill>
                        <a:ln w="9525">
                          <a:solidFill>
                            <a:srgbClr val="000000"/>
                          </a:solidFill>
                          <a:round/>
                          <a:headEnd/>
                          <a:tailEnd/>
                        </a:ln>
                      </wps:spPr>
                      <wps:txbx>
                        <w:txbxContent>
                          <w:p w:rsidR="000C346D" w:rsidRPr="00854691" w:rsidRDefault="000C346D" w:rsidP="00FF55A3">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76C68" id="圓角矩形 212" o:spid="_x0000_s1037" style="position:absolute;margin-left:147pt;margin-top:15.75pt;width:48.7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" fillcolor="#92d050">
                <v:textbox>
                  <w:txbxContent>
                    <w:p w:rsidR="000C346D" w:rsidRPr="00854691" w:rsidRDefault="000C346D" w:rsidP="00FF55A3">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v:textbox>
              </v:roundrect>
            </w:pict>
          </mc:Fallback>
        </mc:AlternateContent>
      </w:r>
      <w:r w:rsidRPr="004E017E">
        <w:rPr>
          <w:rFonts w:ascii="Times New Roman" w:eastAsia="標楷體"/>
          <w:noProof/>
          <w:spacing w:val="-4"/>
          <w:sz w:val="28"/>
        </w:rPr>
        <mc:AlternateContent>
          <mc:Choice Requires="wps">
            <w:drawing>
              <wp:anchor distT="45720" distB="45720" distL="114300" distR="114300" simplePos="0" relativeHeight="251692032" behindDoc="0" locked="0" layoutInCell="1" allowOverlap="1" wp14:anchorId="402DDC6B" wp14:editId="3A6DC9B1">
                <wp:simplePos x="0" y="0"/>
                <wp:positionH relativeFrom="column">
                  <wp:posOffset>367030</wp:posOffset>
                </wp:positionH>
                <wp:positionV relativeFrom="paragraph">
                  <wp:posOffset>1905</wp:posOffset>
                </wp:positionV>
                <wp:extent cx="885825" cy="1404620"/>
                <wp:effectExtent l="0" t="0" r="0" b="0"/>
                <wp:wrapSquare wrapText="bothSides"/>
                <wp:docPr id="2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rsidR="000C346D" w:rsidRPr="00854691" w:rsidRDefault="000C346D" w:rsidP="00FF55A3">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w:t>
                            </w:r>
                            <w:r>
                              <w:rPr>
                                <w:rFonts w:ascii="Times New Roman" w:eastAsia="標楷體" w:hint="eastAsia"/>
                                <w:b/>
                                <w:sz w:val="20"/>
                                <w:szCs w:val="20"/>
                              </w:rPr>
                              <w:t>賣</w:t>
                            </w:r>
                            <w:r w:rsidRPr="00854691">
                              <w:rPr>
                                <w:rFonts w:ascii="Times New Roman" w:eastAsia="標楷體" w:hint="eastAsia"/>
                                <w:b/>
                                <w:sz w:val="20"/>
                                <w:szCs w:val="20"/>
                              </w:rPr>
                              <w:t>單</w:t>
                            </w:r>
                          </w:p>
                          <w:p w:rsidR="000C346D" w:rsidRPr="004E017E" w:rsidRDefault="000C346D" w:rsidP="00FF55A3">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27,820</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DDC6B" id="文字方塊 2" o:spid="_x0000_s1038" type="#_x0000_t202" style="position:absolute;margin-left:28.9pt;margin-top:.15pt;width:69.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" filled="f" stroked="f">
                <v:textbox style="mso-fit-shape-to-text:t">
                  <w:txbxContent>
                    <w:p w:rsidR="000C346D" w:rsidRPr="00854691" w:rsidRDefault="000C346D" w:rsidP="00FF55A3">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w:t>
                      </w:r>
                      <w:r>
                        <w:rPr>
                          <w:rFonts w:ascii="Times New Roman" w:eastAsia="標楷體" w:hint="eastAsia"/>
                          <w:b/>
                          <w:sz w:val="20"/>
                          <w:szCs w:val="20"/>
                        </w:rPr>
                        <w:t>賣</w:t>
                      </w:r>
                      <w:r w:rsidRPr="00854691">
                        <w:rPr>
                          <w:rFonts w:ascii="Times New Roman" w:eastAsia="標楷體" w:hint="eastAsia"/>
                          <w:b/>
                          <w:sz w:val="20"/>
                          <w:szCs w:val="20"/>
                        </w:rPr>
                        <w:t>單</w:t>
                      </w:r>
                    </w:p>
                    <w:p w:rsidR="000C346D" w:rsidRPr="004E017E" w:rsidRDefault="000C346D" w:rsidP="00FF55A3">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27,820</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v:textbox>
                <w10:wrap type="square"/>
              </v:shape>
            </w:pict>
          </mc:Fallback>
        </mc:AlternateContent>
      </w:r>
    </w:p>
    <w:p w:rsidR="00FF55A3" w:rsidRDefault="00FF55A3" w:rsidP="00FF55A3">
      <w:pPr>
        <w:widowControl/>
        <w:rPr>
          <w:rFonts w:ascii="Times New Roman" w:eastAsia="標楷體" w:hAnsi="Times New Roman"/>
          <w:spacing w:val="-4"/>
          <w:sz w:val="28"/>
        </w:rPr>
      </w:pPr>
      <w:r w:rsidRPr="00245C96">
        <w:rPr>
          <w:noProof/>
        </w:rPr>
        <mc:AlternateContent>
          <mc:Choice Requires="wps">
            <w:drawing>
              <wp:anchor distT="0" distB="0" distL="114300" distR="114300" simplePos="0" relativeHeight="251693056" behindDoc="0" locked="0" layoutInCell="1" allowOverlap="1" wp14:anchorId="20DF5675" wp14:editId="33048119">
                <wp:simplePos x="0" y="0"/>
                <wp:positionH relativeFrom="column">
                  <wp:posOffset>1438275</wp:posOffset>
                </wp:positionH>
                <wp:positionV relativeFrom="paragraph">
                  <wp:posOffset>47625</wp:posOffset>
                </wp:positionV>
                <wp:extent cx="276225" cy="190500"/>
                <wp:effectExtent l="0" t="38100" r="47625" b="57150"/>
                <wp:wrapNone/>
                <wp:docPr id="213" name="向右箭號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ightArrow">
                          <a:avLst>
                            <a:gd name="adj1" fmla="val 50000"/>
                            <a:gd name="adj2" fmla="val 3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268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13" o:spid="_x0000_s1026" type="#_x0000_t13" style="position:absolute;margin-left:113.25pt;margin-top:3.75pt;width:21.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"/>
            </w:pict>
          </mc:Fallback>
        </mc:AlternateContent>
      </w:r>
    </w:p>
    <w:p w:rsidR="00FF55A3" w:rsidRDefault="00FF55A3" w:rsidP="00FF55A3">
      <w:pPr>
        <w:widowControl/>
        <w:rPr>
          <w:rFonts w:ascii="Times New Roman" w:eastAsia="標楷體" w:hAnsi="Times New Roman"/>
          <w:color w:val="FF0000"/>
          <w:spacing w:val="-4"/>
          <w:sz w:val="28"/>
        </w:rPr>
      </w:pPr>
    </w:p>
    <w:p w:rsidR="00FF55A3" w:rsidRDefault="00FF55A3" w:rsidP="00FF55A3">
      <w:pPr>
        <w:widowControl/>
        <w:rPr>
          <w:rFonts w:ascii="Times New Roman" w:eastAsia="標楷體" w:hAnsi="Times New Roman"/>
          <w:color w:val="FF0000"/>
          <w:spacing w:val="-4"/>
          <w:sz w:val="28"/>
        </w:rPr>
      </w:pPr>
    </w:p>
    <w:p w:rsidR="00FF55A3" w:rsidRPr="00075AEA" w:rsidRDefault="00FF55A3" w:rsidP="0010113B">
      <w:pPr>
        <w:spacing w:line="480" w:lineRule="exact"/>
        <w:ind w:left="480" w:firstLine="86"/>
        <w:rPr>
          <w:rFonts w:ascii="新細明體" w:eastAsia="新細明體" w:hAnsi="新細明體"/>
          <w:spacing w:val="-4"/>
          <w:sz w:val="28"/>
        </w:rPr>
      </w:pPr>
      <w:r w:rsidRPr="00075AEA">
        <w:rPr>
          <w:rFonts w:ascii="Times New Roman" w:eastAsia="標楷體" w:hAnsi="Times New Roman" w:hint="eastAsia"/>
          <w:spacing w:val="-4"/>
          <w:sz w:val="28"/>
        </w:rPr>
        <w:t>範例</w:t>
      </w:r>
      <w:r w:rsidRPr="00075AEA">
        <w:rPr>
          <w:rFonts w:ascii="Times New Roman" w:eastAsia="標楷體" w:hAnsi="Times New Roman" w:hint="eastAsia"/>
          <w:spacing w:val="-4"/>
          <w:sz w:val="28"/>
        </w:rPr>
        <w:t>2</w:t>
      </w:r>
      <w:r w:rsidRPr="00075AEA">
        <w:rPr>
          <w:rFonts w:ascii="Times New Roman" w:eastAsia="標楷體" w:hAnsi="Times New Roman" w:hint="eastAsia"/>
          <w:spacing w:val="-4"/>
          <w:sz w:val="28"/>
        </w:rPr>
        <w:t>：</w:t>
      </w:r>
    </w:p>
    <w:p w:rsidR="0074171B" w:rsidRPr="00075AEA" w:rsidRDefault="00FF55A3" w:rsidP="006442E2">
      <w:pPr>
        <w:pStyle w:val="aa"/>
        <w:numPr>
          <w:ilvl w:val="0"/>
          <w:numId w:val="16"/>
        </w:numPr>
        <w:spacing w:line="480" w:lineRule="exact"/>
        <w:ind w:leftChars="0" w:left="709" w:hanging="229"/>
        <w:jc w:val="both"/>
        <w:rPr>
          <w:rFonts w:ascii="Times New Roman" w:eastAsia="標楷體"/>
          <w:spacing w:val="-4"/>
          <w:sz w:val="28"/>
        </w:rPr>
      </w:pPr>
      <w:r w:rsidRPr="00075AEA">
        <w:rPr>
          <w:rFonts w:ascii="Times New Roman" w:eastAsia="標楷體" w:hint="eastAsia"/>
          <w:spacing w:val="-4"/>
          <w:sz w:val="28"/>
        </w:rPr>
        <w:t>假設</w:t>
      </w:r>
      <w:r w:rsidR="00584C5F" w:rsidRPr="00075AEA">
        <w:rPr>
          <w:rFonts w:ascii="Times New Roman" w:eastAsia="標楷體" w:hint="eastAsia"/>
          <w:spacing w:val="-4"/>
          <w:sz w:val="28"/>
        </w:rPr>
        <w:t>期交所</w:t>
      </w:r>
      <w:r w:rsidRPr="00075AEA">
        <w:rPr>
          <w:rFonts w:ascii="Times New Roman" w:eastAsia="標楷體" w:hint="eastAsia"/>
          <w:spacing w:val="-4"/>
          <w:sz w:val="28"/>
        </w:rPr>
        <w:t>美國道瓊期貨最近季月契約</w:t>
      </w:r>
      <w:r w:rsidR="006A38FE" w:rsidRPr="00075AEA">
        <w:rPr>
          <w:rFonts w:ascii="Times New Roman" w:eastAsia="標楷體" w:hint="eastAsia"/>
          <w:spacing w:val="-4"/>
          <w:sz w:val="28"/>
        </w:rPr>
        <w:t>開盤參考</w:t>
      </w:r>
      <w:r w:rsidRPr="00075AEA">
        <w:rPr>
          <w:rFonts w:ascii="Times New Roman" w:eastAsia="標楷體" w:hint="eastAsia"/>
          <w:spacing w:val="-4"/>
          <w:sz w:val="28"/>
        </w:rPr>
        <w:t>價為</w:t>
      </w:r>
      <w:r w:rsidRPr="00075AEA">
        <w:rPr>
          <w:rFonts w:ascii="Times New Roman" w:eastAsia="標楷體" w:hint="eastAsia"/>
          <w:spacing w:val="-4"/>
          <w:sz w:val="28"/>
        </w:rPr>
        <w:t>26,000</w:t>
      </w:r>
      <w:r w:rsidRPr="00075AEA">
        <w:rPr>
          <w:rFonts w:ascii="Times New Roman" w:eastAsia="標楷體" w:hint="eastAsia"/>
          <w:spacing w:val="-4"/>
          <w:sz w:val="28"/>
        </w:rPr>
        <w:t>點，第一階段</w:t>
      </w:r>
      <w:r w:rsidRPr="00075AEA">
        <w:rPr>
          <w:rFonts w:ascii="Times New Roman" w:eastAsia="標楷體" w:hint="eastAsia"/>
          <w:spacing w:val="-4"/>
          <w:sz w:val="28"/>
        </w:rPr>
        <w:t>7%</w:t>
      </w:r>
      <w:r w:rsidRPr="00075AEA">
        <w:rPr>
          <w:rFonts w:ascii="Times New Roman" w:eastAsia="標楷體" w:hint="eastAsia"/>
          <w:spacing w:val="-4"/>
          <w:sz w:val="28"/>
        </w:rPr>
        <w:t>跌停限制為</w:t>
      </w:r>
      <w:r w:rsidRPr="00075AEA">
        <w:rPr>
          <w:rFonts w:ascii="Times New Roman" w:eastAsia="標楷體" w:hint="eastAsia"/>
          <w:spacing w:val="-4"/>
          <w:sz w:val="28"/>
        </w:rPr>
        <w:t>24</w:t>
      </w:r>
      <w:r w:rsidRPr="00075AEA">
        <w:rPr>
          <w:rFonts w:ascii="Times New Roman" w:eastAsia="標楷體"/>
          <w:spacing w:val="-4"/>
          <w:sz w:val="28"/>
        </w:rPr>
        <w:t>,</w:t>
      </w:r>
      <w:r w:rsidRPr="00075AEA">
        <w:rPr>
          <w:rFonts w:ascii="Times New Roman" w:eastAsia="標楷體" w:hint="eastAsia"/>
          <w:spacing w:val="-4"/>
          <w:sz w:val="28"/>
        </w:rPr>
        <w:t>180</w:t>
      </w:r>
      <w:r w:rsidR="0074171B" w:rsidRPr="00075AEA">
        <w:rPr>
          <w:rFonts w:ascii="Times New Roman" w:eastAsia="標楷體" w:hint="eastAsia"/>
          <w:spacing w:val="-4"/>
          <w:sz w:val="28"/>
        </w:rPr>
        <w:t>點。</w:t>
      </w:r>
    </w:p>
    <w:p w:rsidR="0074171B" w:rsidRPr="00075AEA" w:rsidRDefault="00FF55A3" w:rsidP="006442E2">
      <w:pPr>
        <w:pStyle w:val="aa"/>
        <w:numPr>
          <w:ilvl w:val="0"/>
          <w:numId w:val="16"/>
        </w:numPr>
        <w:spacing w:line="480" w:lineRule="exact"/>
        <w:ind w:leftChars="0" w:left="709" w:hanging="229"/>
        <w:jc w:val="both"/>
        <w:rPr>
          <w:rFonts w:ascii="Times New Roman" w:eastAsia="標楷體"/>
          <w:spacing w:val="-4"/>
          <w:sz w:val="28"/>
        </w:rPr>
      </w:pPr>
      <w:r w:rsidRPr="00075AEA">
        <w:rPr>
          <w:rFonts w:ascii="Times New Roman" w:eastAsia="標楷體" w:hint="eastAsia"/>
          <w:spacing w:val="-4"/>
          <w:sz w:val="28"/>
        </w:rPr>
        <w:t>若此時</w:t>
      </w:r>
      <w:r w:rsidRPr="00075AEA">
        <w:rPr>
          <w:rFonts w:ascii="Times New Roman" w:eastAsia="標楷體" w:hint="eastAsia"/>
          <w:spacing w:val="-4"/>
          <w:sz w:val="28"/>
        </w:rPr>
        <w:t>CME</w:t>
      </w:r>
      <w:r w:rsidRPr="00075AEA">
        <w:rPr>
          <w:rFonts w:ascii="Times New Roman" w:eastAsia="標楷體" w:hint="eastAsia"/>
          <w:spacing w:val="-4"/>
          <w:sz w:val="28"/>
        </w:rPr>
        <w:t>集團</w:t>
      </w:r>
      <w:r w:rsidRPr="00075AEA">
        <w:rPr>
          <w:rFonts w:ascii="Times New Roman" w:eastAsia="標楷體" w:hint="eastAsia"/>
          <w:spacing w:val="-4"/>
          <w:sz w:val="28"/>
        </w:rPr>
        <w:t>E-mini</w:t>
      </w:r>
      <w:r w:rsidRPr="00075AEA">
        <w:rPr>
          <w:rFonts w:ascii="Times New Roman" w:eastAsia="標楷體" w:hint="eastAsia"/>
          <w:spacing w:val="-4"/>
          <w:sz w:val="28"/>
        </w:rPr>
        <w:t>道瓊期貨最近季月契約成交價為</w:t>
      </w:r>
      <w:r w:rsidRPr="00075AEA">
        <w:rPr>
          <w:rFonts w:ascii="Times New Roman" w:eastAsia="標楷體" w:hint="eastAsia"/>
          <w:spacing w:val="-4"/>
          <w:sz w:val="28"/>
        </w:rPr>
        <w:t>22</w:t>
      </w:r>
      <w:r w:rsidRPr="00075AEA">
        <w:rPr>
          <w:rFonts w:ascii="Times New Roman" w:eastAsia="標楷體"/>
          <w:spacing w:val="-4"/>
          <w:sz w:val="28"/>
        </w:rPr>
        <w:t>,</w:t>
      </w:r>
      <w:r w:rsidRPr="00075AEA">
        <w:rPr>
          <w:rFonts w:ascii="Times New Roman" w:eastAsia="標楷體" w:hint="eastAsia"/>
          <w:spacing w:val="-4"/>
          <w:sz w:val="28"/>
        </w:rPr>
        <w:t>880</w:t>
      </w:r>
      <w:r w:rsidRPr="00075AEA">
        <w:rPr>
          <w:rFonts w:ascii="Times New Roman" w:eastAsia="標楷體" w:hint="eastAsia"/>
          <w:spacing w:val="-4"/>
          <w:sz w:val="28"/>
        </w:rPr>
        <w:t>點，</w:t>
      </w:r>
      <w:r w:rsidR="00584C5F" w:rsidRPr="00075AEA">
        <w:rPr>
          <w:rFonts w:ascii="Times New Roman" w:eastAsia="標楷體" w:hint="eastAsia"/>
          <w:spacing w:val="-4"/>
          <w:sz w:val="28"/>
        </w:rPr>
        <w:t>期交所</w:t>
      </w:r>
      <w:r w:rsidRPr="00075AEA">
        <w:rPr>
          <w:rFonts w:ascii="Times New Roman" w:eastAsia="標楷體" w:hint="eastAsia"/>
          <w:spacing w:val="-4"/>
          <w:sz w:val="28"/>
        </w:rPr>
        <w:t>美國道瓊期貨最近季月契約基準價為</w:t>
      </w:r>
      <w:r w:rsidRPr="00075AEA">
        <w:rPr>
          <w:rFonts w:ascii="Times New Roman" w:eastAsia="標楷體" w:hAnsi="Times New Roman"/>
          <w:spacing w:val="-4"/>
          <w:sz w:val="28"/>
        </w:rPr>
        <w:t>2</w:t>
      </w:r>
      <w:r w:rsidRPr="00075AEA">
        <w:rPr>
          <w:rFonts w:ascii="Times New Roman" w:eastAsia="標楷體" w:hAnsi="Times New Roman" w:hint="eastAsia"/>
          <w:spacing w:val="-4"/>
          <w:sz w:val="28"/>
        </w:rPr>
        <w:t>2,88</w:t>
      </w:r>
      <w:r w:rsidRPr="00075AEA">
        <w:rPr>
          <w:rFonts w:ascii="Times New Roman" w:eastAsia="標楷體" w:hAnsi="Times New Roman"/>
          <w:spacing w:val="-4"/>
          <w:sz w:val="28"/>
        </w:rPr>
        <w:t>0</w:t>
      </w:r>
      <w:r w:rsidRPr="00075AEA">
        <w:rPr>
          <w:rFonts w:ascii="Times New Roman" w:eastAsia="標楷體" w:hint="eastAsia"/>
          <w:spacing w:val="-4"/>
          <w:sz w:val="28"/>
        </w:rPr>
        <w:t>點，即時價格區間上限為</w:t>
      </w:r>
      <w:r w:rsidRPr="00075AEA">
        <w:rPr>
          <w:rFonts w:ascii="Times New Roman" w:eastAsia="標楷體" w:hAnsi="Times New Roman"/>
          <w:spacing w:val="-4"/>
          <w:sz w:val="28"/>
        </w:rPr>
        <w:t>2</w:t>
      </w:r>
      <w:r w:rsidRPr="00075AEA">
        <w:rPr>
          <w:rFonts w:ascii="Times New Roman" w:eastAsia="標楷體" w:hAnsi="Times New Roman" w:hint="eastAsia"/>
          <w:spacing w:val="-4"/>
          <w:sz w:val="28"/>
        </w:rPr>
        <w:t>3,40</w:t>
      </w:r>
      <w:r w:rsidRPr="00075AEA">
        <w:rPr>
          <w:rFonts w:ascii="Times New Roman" w:eastAsia="標楷體" w:hAnsi="Times New Roman"/>
          <w:spacing w:val="-4"/>
          <w:sz w:val="28"/>
        </w:rPr>
        <w:t>0</w:t>
      </w:r>
      <w:r w:rsidRPr="00075AEA">
        <w:rPr>
          <w:rFonts w:ascii="Times New Roman" w:eastAsia="標楷體" w:hint="eastAsia"/>
          <w:spacing w:val="-4"/>
          <w:sz w:val="28"/>
        </w:rPr>
        <w:t>點</w:t>
      </w:r>
      <w:r w:rsidRPr="00075AEA">
        <w:rPr>
          <w:rFonts w:ascii="Times New Roman" w:eastAsia="標楷體" w:hAnsi="Times New Roman"/>
          <w:spacing w:val="-4"/>
          <w:sz w:val="28"/>
        </w:rPr>
        <w:t>(=2</w:t>
      </w:r>
      <w:r w:rsidRPr="00075AEA">
        <w:rPr>
          <w:rFonts w:ascii="Times New Roman" w:eastAsia="標楷體" w:hAnsi="Times New Roman" w:hint="eastAsia"/>
          <w:spacing w:val="-4"/>
          <w:sz w:val="28"/>
        </w:rPr>
        <w:t>2,88</w:t>
      </w:r>
      <w:r w:rsidRPr="00075AEA">
        <w:rPr>
          <w:rFonts w:ascii="Times New Roman" w:eastAsia="標楷體" w:hAnsi="Times New Roman"/>
          <w:spacing w:val="-4"/>
          <w:sz w:val="28"/>
        </w:rPr>
        <w:t>0</w:t>
      </w:r>
      <w:r w:rsidRPr="00075AEA">
        <w:rPr>
          <w:rFonts w:ascii="Times New Roman" w:eastAsia="標楷體" w:hAnsi="Times New Roman" w:hint="eastAsia"/>
          <w:spacing w:val="-4"/>
          <w:sz w:val="28"/>
        </w:rPr>
        <w:t>+</w:t>
      </w:r>
      <w:r w:rsidRPr="00075AEA">
        <w:rPr>
          <w:rFonts w:ascii="Times New Roman" w:eastAsia="標楷體" w:hAnsi="Times New Roman"/>
          <w:spacing w:val="-4"/>
          <w:sz w:val="28"/>
        </w:rPr>
        <w:t>(26,000×</w:t>
      </w:r>
      <w:r w:rsidRPr="00075AEA">
        <w:rPr>
          <w:rFonts w:ascii="Times New Roman" w:eastAsia="標楷體" w:hAnsi="Times New Roman" w:hint="eastAsia"/>
          <w:spacing w:val="-4"/>
          <w:sz w:val="28"/>
        </w:rPr>
        <w:t>2</w:t>
      </w:r>
      <w:r w:rsidRPr="00075AEA">
        <w:rPr>
          <w:rFonts w:ascii="Times New Roman" w:eastAsia="標楷體" w:hAnsi="Times New Roman"/>
          <w:spacing w:val="-4"/>
          <w:sz w:val="28"/>
        </w:rPr>
        <w:t>%))</w:t>
      </w:r>
      <w:r w:rsidR="00FB4FAE" w:rsidRPr="00075AEA">
        <w:rPr>
          <w:rFonts w:ascii="Times New Roman" w:eastAsia="標楷體" w:hAnsi="Times New Roman" w:hint="eastAsia"/>
          <w:spacing w:val="-4"/>
          <w:sz w:val="28"/>
        </w:rPr>
        <w:t>。</w:t>
      </w:r>
    </w:p>
    <w:p w:rsidR="0074171B" w:rsidRPr="00075AEA" w:rsidRDefault="00FF55A3" w:rsidP="006442E2">
      <w:pPr>
        <w:pStyle w:val="aa"/>
        <w:numPr>
          <w:ilvl w:val="0"/>
          <w:numId w:val="16"/>
        </w:numPr>
        <w:spacing w:line="480" w:lineRule="exact"/>
        <w:ind w:leftChars="0" w:left="709" w:hanging="229"/>
        <w:jc w:val="both"/>
        <w:rPr>
          <w:rFonts w:ascii="Times New Roman" w:eastAsia="標楷體"/>
          <w:spacing w:val="-4"/>
          <w:sz w:val="28"/>
        </w:rPr>
      </w:pPr>
      <w:r w:rsidRPr="00075AEA">
        <w:rPr>
          <w:rFonts w:ascii="Times New Roman" w:eastAsia="標楷體" w:hint="eastAsia"/>
          <w:spacing w:val="-4"/>
          <w:sz w:val="28"/>
        </w:rPr>
        <w:t>由於即時價格區間上限低於第一階段跌停限制，</w:t>
      </w:r>
      <w:r w:rsidR="00584C5F" w:rsidRPr="00075AEA">
        <w:rPr>
          <w:rFonts w:ascii="Times New Roman" w:eastAsia="標楷體" w:hint="eastAsia"/>
          <w:spacing w:val="-4"/>
          <w:sz w:val="28"/>
        </w:rPr>
        <w:t>期交所</w:t>
      </w:r>
      <w:r w:rsidRPr="00075AEA">
        <w:rPr>
          <w:rFonts w:ascii="Times New Roman" w:eastAsia="標楷體" w:hint="eastAsia"/>
          <w:spacing w:val="-4"/>
          <w:sz w:val="28"/>
        </w:rPr>
        <w:t>調整即時價格區間上限為第一階段跌停限制。</w:t>
      </w:r>
    </w:p>
    <w:p w:rsidR="00FF55A3" w:rsidRPr="0074171B" w:rsidRDefault="00FF55A3" w:rsidP="006442E2">
      <w:pPr>
        <w:pStyle w:val="aa"/>
        <w:numPr>
          <w:ilvl w:val="0"/>
          <w:numId w:val="16"/>
        </w:numPr>
        <w:spacing w:line="480" w:lineRule="exact"/>
        <w:ind w:leftChars="0" w:left="709" w:hanging="229"/>
        <w:jc w:val="both"/>
        <w:rPr>
          <w:rFonts w:ascii="Times New Roman" w:eastAsia="標楷體"/>
          <w:color w:val="FF0000"/>
          <w:spacing w:val="-4"/>
          <w:sz w:val="28"/>
          <w:u w:val="single"/>
        </w:rPr>
      </w:pPr>
      <w:r w:rsidRPr="00075AEA">
        <w:rPr>
          <w:rFonts w:ascii="Times New Roman" w:eastAsia="標楷體" w:hint="eastAsia"/>
          <w:spacing w:val="-4"/>
          <w:sz w:val="28"/>
        </w:rPr>
        <w:t>交易人以</w:t>
      </w:r>
      <w:r w:rsidRPr="00075AEA">
        <w:rPr>
          <w:rFonts w:ascii="Times New Roman" w:eastAsia="標楷體" w:hint="eastAsia"/>
          <w:spacing w:val="-4"/>
          <w:sz w:val="28"/>
        </w:rPr>
        <w:t>24</w:t>
      </w:r>
      <w:r w:rsidRPr="00075AEA">
        <w:rPr>
          <w:rFonts w:ascii="Times New Roman" w:eastAsia="標楷體"/>
          <w:spacing w:val="-4"/>
          <w:sz w:val="28"/>
        </w:rPr>
        <w:t>,</w:t>
      </w:r>
      <w:r w:rsidRPr="00075AEA">
        <w:rPr>
          <w:rFonts w:ascii="Times New Roman" w:eastAsia="標楷體" w:hint="eastAsia"/>
          <w:spacing w:val="-4"/>
          <w:sz w:val="28"/>
        </w:rPr>
        <w:t>180</w:t>
      </w:r>
      <w:r w:rsidRPr="00075AEA">
        <w:rPr>
          <w:rFonts w:ascii="Times New Roman" w:eastAsia="標楷體" w:hint="eastAsia"/>
          <w:spacing w:val="-4"/>
          <w:sz w:val="28"/>
        </w:rPr>
        <w:t>點限價委託買進</w:t>
      </w:r>
      <w:r w:rsidRPr="00075AEA">
        <w:rPr>
          <w:rFonts w:ascii="Times New Roman" w:eastAsia="標楷體" w:hAnsi="Times New Roman" w:hint="eastAsia"/>
          <w:spacing w:val="-4"/>
          <w:sz w:val="28"/>
        </w:rPr>
        <w:t>1</w:t>
      </w:r>
      <w:r w:rsidRPr="00075AEA">
        <w:rPr>
          <w:rFonts w:ascii="Times New Roman" w:eastAsia="標楷體" w:hint="eastAsia"/>
          <w:spacing w:val="-4"/>
          <w:sz w:val="28"/>
        </w:rPr>
        <w:t>口，此時委託簿如下，該筆委託不會被退單。</w:t>
      </w:r>
    </w:p>
    <w:tbl>
      <w:tblPr>
        <w:tblStyle w:val="ac"/>
        <w:tblpPr w:leftFromText="180" w:rightFromText="180" w:vertAnchor="text" w:horzAnchor="page" w:tblpX="6376" w:tblpY="242"/>
        <w:tblOverlap w:val="never"/>
        <w:tblW w:w="0" w:type="auto"/>
        <w:tblLook w:val="04A0" w:firstRow="1" w:lastRow="0" w:firstColumn="1" w:lastColumn="0" w:noHBand="0" w:noVBand="1"/>
      </w:tblPr>
      <w:tblGrid>
        <w:gridCol w:w="993"/>
        <w:gridCol w:w="1134"/>
        <w:gridCol w:w="964"/>
      </w:tblGrid>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買進</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委託價</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賣出</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24185</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1</w:t>
            </w:r>
            <w:r>
              <w:rPr>
                <w:rFonts w:ascii="Times New Roman" w:eastAsia="標楷體" w:hint="eastAsia"/>
                <w:szCs w:val="24"/>
              </w:rPr>
              <w:t>9</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4184</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1</w:t>
            </w:r>
            <w:r>
              <w:rPr>
                <w:rFonts w:ascii="Times New Roman" w:eastAsia="標楷體" w:hint="eastAsia"/>
                <w:szCs w:val="24"/>
              </w:rPr>
              <w:t>7</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4183</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20</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4182</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1</w:t>
            </w:r>
            <w:r>
              <w:rPr>
                <w:rFonts w:ascii="Times New Roman" w:eastAsia="標楷體" w:hint="eastAsia"/>
                <w:szCs w:val="24"/>
              </w:rPr>
              <w:t>5</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noProof/>
                <w:szCs w:val="24"/>
              </w:rPr>
              <mc:AlternateContent>
                <mc:Choice Requires="wps">
                  <w:drawing>
                    <wp:anchor distT="0" distB="0" distL="114300" distR="114300" simplePos="0" relativeHeight="251705344" behindDoc="0" locked="0" layoutInCell="1" allowOverlap="1" wp14:anchorId="4ED97792" wp14:editId="07CCED91">
                      <wp:simplePos x="0" y="0"/>
                      <wp:positionH relativeFrom="column">
                        <wp:posOffset>-45085</wp:posOffset>
                      </wp:positionH>
                      <wp:positionV relativeFrom="paragraph">
                        <wp:posOffset>164465</wp:posOffset>
                      </wp:positionV>
                      <wp:extent cx="1294765" cy="186055"/>
                      <wp:effectExtent l="0" t="0" r="19685" b="23495"/>
                      <wp:wrapNone/>
                      <wp:docPr id="2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8605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9200E" id="Rectangle 3" o:spid="_x0000_s1026" style="position:absolute;margin-left:-3.55pt;margin-top:12.95pt;width:101.95pt;height:1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" filled="f" strokecolor="red" strokeweight="2pt"/>
                  </w:pict>
                </mc:Fallback>
              </mc:AlternateConten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4181</w:t>
            </w:r>
          </w:p>
        </w:tc>
        <w:tc>
          <w:tcPr>
            <w:tcW w:w="964"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1</w:t>
            </w:r>
          </w:p>
        </w:tc>
      </w:tr>
      <w:tr w:rsidR="00FF55A3" w:rsidRPr="001D4461" w:rsidTr="000C346D">
        <w:tc>
          <w:tcPr>
            <w:tcW w:w="993" w:type="dxa"/>
          </w:tcPr>
          <w:p w:rsidR="00FF55A3" w:rsidRPr="001D4461" w:rsidRDefault="00FF55A3" w:rsidP="000C346D">
            <w:pPr>
              <w:spacing w:line="280" w:lineRule="exact"/>
              <w:jc w:val="center"/>
              <w:rPr>
                <w:rFonts w:ascii="Times New Roman" w:eastAsia="標楷體"/>
                <w:szCs w:val="24"/>
              </w:rPr>
            </w:pPr>
            <w:r>
              <w:rPr>
                <w:rFonts w:ascii="Times New Roman" w:eastAsia="標楷體" w:hint="eastAsia"/>
                <w:szCs w:val="24"/>
              </w:rPr>
              <w:t>1</w:t>
            </w:r>
          </w:p>
        </w:tc>
        <w:tc>
          <w:tcPr>
            <w:tcW w:w="1134" w:type="dxa"/>
          </w:tcPr>
          <w:p w:rsidR="00FF55A3" w:rsidRPr="001D4461" w:rsidRDefault="00FF55A3" w:rsidP="000C346D">
            <w:pPr>
              <w:spacing w:line="280" w:lineRule="exact"/>
              <w:jc w:val="center"/>
              <w:rPr>
                <w:rFonts w:ascii="Times New Roman" w:eastAsia="標楷體"/>
                <w:szCs w:val="24"/>
              </w:rPr>
            </w:pPr>
            <w:r>
              <w:rPr>
                <w:rFonts w:ascii="Times New Roman" w:eastAsia="標楷體"/>
                <w:szCs w:val="24"/>
              </w:rPr>
              <w:t>2</w:t>
            </w:r>
            <w:r>
              <w:rPr>
                <w:rFonts w:ascii="Times New Roman" w:eastAsia="標楷體" w:hint="eastAsia"/>
                <w:szCs w:val="24"/>
              </w:rPr>
              <w:t>4180</w:t>
            </w:r>
          </w:p>
        </w:tc>
        <w:tc>
          <w:tcPr>
            <w:tcW w:w="964" w:type="dxa"/>
          </w:tcPr>
          <w:p w:rsidR="00FF55A3" w:rsidRPr="001D4461" w:rsidRDefault="00FF55A3" w:rsidP="000C346D">
            <w:pPr>
              <w:spacing w:line="280" w:lineRule="exact"/>
              <w:jc w:val="center"/>
              <w:rPr>
                <w:rFonts w:ascii="Times New Roman" w:eastAsia="標楷體"/>
                <w:szCs w:val="24"/>
              </w:rPr>
            </w:pPr>
          </w:p>
        </w:tc>
      </w:tr>
    </w:tbl>
    <w:p w:rsidR="00FF55A3" w:rsidRPr="00245C96" w:rsidRDefault="0010113B" w:rsidP="00FF55A3">
      <w:r w:rsidRPr="00245C96">
        <w:rPr>
          <w:noProof/>
        </w:rPr>
        <mc:AlternateContent>
          <mc:Choice Requires="wps">
            <w:drawing>
              <wp:anchor distT="0" distB="0" distL="114300" distR="114300" simplePos="0" relativeHeight="251697152" behindDoc="0" locked="0" layoutInCell="1" allowOverlap="1" wp14:anchorId="63A20A7C" wp14:editId="5A79306E">
                <wp:simplePos x="0" y="0"/>
                <wp:positionH relativeFrom="column">
                  <wp:posOffset>104775</wp:posOffset>
                </wp:positionH>
                <wp:positionV relativeFrom="paragraph">
                  <wp:posOffset>133350</wp:posOffset>
                </wp:positionV>
                <wp:extent cx="2562225" cy="2009775"/>
                <wp:effectExtent l="0" t="0" r="28575" b="28575"/>
                <wp:wrapNone/>
                <wp:docPr id="221" name="矩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009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9F90" id="矩形 221" o:spid="_x0000_s1026" style="position:absolute;margin-left:8.25pt;margin-top:10.5pt;width:201.75pt;height:15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"/>
            </w:pict>
          </mc:Fallback>
        </mc:AlternateContent>
      </w:r>
      <w:r w:rsidR="00FF55A3" w:rsidRPr="00245C96">
        <w:rPr>
          <w:noProof/>
        </w:rPr>
        <mc:AlternateContent>
          <mc:Choice Requires="wps">
            <w:drawing>
              <wp:anchor distT="0" distB="0" distL="114300" distR="114300" simplePos="0" relativeHeight="251698176" behindDoc="0" locked="0" layoutInCell="1" allowOverlap="1" wp14:anchorId="5BC278C4" wp14:editId="4E9FCDAB">
                <wp:simplePos x="0" y="0"/>
                <wp:positionH relativeFrom="column">
                  <wp:posOffset>324485</wp:posOffset>
                </wp:positionH>
                <wp:positionV relativeFrom="paragraph">
                  <wp:posOffset>221615</wp:posOffset>
                </wp:positionV>
                <wp:extent cx="909955" cy="1000125"/>
                <wp:effectExtent l="0" t="0" r="23495" b="47625"/>
                <wp:wrapNone/>
                <wp:docPr id="222" name="向下箭號圖說文字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1000125"/>
                        </a:xfrm>
                        <a:prstGeom prst="downArrowCallout">
                          <a:avLst>
                            <a:gd name="adj1" fmla="val 25000"/>
                            <a:gd name="adj2" fmla="val 25000"/>
                            <a:gd name="adj3" fmla="val 20444"/>
                            <a:gd name="adj4" fmla="val 66667"/>
                          </a:avLst>
                        </a:prstGeom>
                        <a:solidFill>
                          <a:srgbClr val="FFCCFF"/>
                        </a:solidFill>
                        <a:ln w="9525">
                          <a:solidFill>
                            <a:srgbClr val="000000"/>
                          </a:solidFill>
                          <a:miter lim="800000"/>
                          <a:headEnd/>
                          <a:tailEnd/>
                        </a:ln>
                      </wps:spPr>
                      <wps:txbx>
                        <w:txbxContent>
                          <w:p w:rsidR="000C346D" w:rsidRPr="00854691" w:rsidRDefault="000C346D" w:rsidP="00FF55A3">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價買單</w:t>
                            </w:r>
                          </w:p>
                          <w:p w:rsidR="000C346D" w:rsidRPr="00854691" w:rsidRDefault="000C346D" w:rsidP="00FF55A3">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24,180</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278C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222" o:spid="_x0000_s1039" type="#_x0000_t80" style="position:absolute;margin-left:25.55pt;margin-top:17.45pt;width:71.65pt;height: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" adj=",,17582" fillcolor="#fcf">
                <v:textbox>
                  <w:txbxContent>
                    <w:p w:rsidR="000C346D" w:rsidRPr="00854691" w:rsidRDefault="000C346D" w:rsidP="00FF55A3">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價買單</w:t>
                      </w:r>
                    </w:p>
                    <w:p w:rsidR="000C346D" w:rsidRPr="00854691" w:rsidRDefault="000C346D" w:rsidP="00FF55A3">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24,180</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v:textbox>
              </v:shape>
            </w:pict>
          </mc:Fallback>
        </mc:AlternateContent>
      </w:r>
    </w:p>
    <w:p w:rsidR="00FF55A3" w:rsidRPr="00245C96" w:rsidRDefault="00FF55A3" w:rsidP="00FF55A3">
      <w:r w:rsidRPr="00245C96">
        <w:rPr>
          <w:noProof/>
        </w:rPr>
        <mc:AlternateContent>
          <mc:Choice Requires="wps">
            <w:drawing>
              <wp:anchor distT="0" distB="0" distL="114300" distR="114300" simplePos="0" relativeHeight="251700224" behindDoc="0" locked="0" layoutInCell="1" allowOverlap="1" wp14:anchorId="7643CFB0" wp14:editId="22838A13">
                <wp:simplePos x="0" y="0"/>
                <wp:positionH relativeFrom="column">
                  <wp:posOffset>1809750</wp:posOffset>
                </wp:positionH>
                <wp:positionV relativeFrom="paragraph">
                  <wp:posOffset>79375</wp:posOffset>
                </wp:positionV>
                <wp:extent cx="666750" cy="352425"/>
                <wp:effectExtent l="0" t="0" r="19050" b="28575"/>
                <wp:wrapNone/>
                <wp:docPr id="223" name="圓角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oundRect">
                          <a:avLst>
                            <a:gd name="adj" fmla="val 16667"/>
                          </a:avLst>
                        </a:prstGeom>
                        <a:solidFill>
                          <a:srgbClr val="FFCCFF"/>
                        </a:solidFill>
                        <a:ln w="9525">
                          <a:solidFill>
                            <a:srgbClr val="000000"/>
                          </a:solidFill>
                          <a:round/>
                          <a:headEnd/>
                          <a:tailEnd/>
                        </a:ln>
                      </wps:spPr>
                      <wps:txbx>
                        <w:txbxContent>
                          <w:p w:rsidR="000C346D" w:rsidRPr="00854691" w:rsidRDefault="000C346D" w:rsidP="00FF55A3">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3CFB0" id="圓角矩形 223" o:spid="_x0000_s1040" style="position:absolute;margin-left:142.5pt;margin-top:6.25pt;width:5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" fillcolor="#fcf">
                <v:textbox>
                  <w:txbxContent>
                    <w:p w:rsidR="000C346D" w:rsidRPr="00854691" w:rsidRDefault="000C346D" w:rsidP="00FF55A3">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v:textbox>
              </v:roundrect>
            </w:pict>
          </mc:Fallback>
        </mc:AlternateContent>
      </w:r>
      <w:r w:rsidRPr="00245C96">
        <w:rPr>
          <w:noProof/>
        </w:rPr>
        <mc:AlternateContent>
          <mc:Choice Requires="wps">
            <w:drawing>
              <wp:anchor distT="0" distB="0" distL="114300" distR="114300" simplePos="0" relativeHeight="251699200" behindDoc="0" locked="0" layoutInCell="1" allowOverlap="1" wp14:anchorId="2B54CD8D" wp14:editId="6F5E5B1C">
                <wp:simplePos x="0" y="0"/>
                <wp:positionH relativeFrom="column">
                  <wp:posOffset>1390015</wp:posOffset>
                </wp:positionH>
                <wp:positionV relativeFrom="paragraph">
                  <wp:posOffset>147955</wp:posOffset>
                </wp:positionV>
                <wp:extent cx="276225" cy="190500"/>
                <wp:effectExtent l="0" t="38100" r="47625" b="57150"/>
                <wp:wrapNone/>
                <wp:docPr id="224" name="向右箭號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ightArrow">
                          <a:avLst>
                            <a:gd name="adj1" fmla="val 50000"/>
                            <a:gd name="adj2" fmla="val 3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43E8" id="向右箭號 224" o:spid="_x0000_s1026" type="#_x0000_t13" style="position:absolute;margin-left:109.45pt;margin-top:11.65pt;width:21.7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"/>
            </w:pict>
          </mc:Fallback>
        </mc:AlternateContent>
      </w:r>
    </w:p>
    <w:p w:rsidR="00FF55A3" w:rsidRPr="00245C96" w:rsidRDefault="00FF55A3" w:rsidP="00FF55A3"/>
    <w:p w:rsidR="00FF55A3" w:rsidRPr="00245C96" w:rsidRDefault="00FF55A3" w:rsidP="00FF55A3"/>
    <w:p w:rsidR="00FF55A3" w:rsidRPr="00245C96" w:rsidRDefault="00FF55A3" w:rsidP="00FF55A3">
      <w:r w:rsidRPr="00245C96">
        <w:rPr>
          <w:noProof/>
        </w:rPr>
        <mc:AlternateContent>
          <mc:Choice Requires="wps">
            <w:drawing>
              <wp:anchor distT="0" distB="0" distL="114300" distR="114300" simplePos="0" relativeHeight="251708416" behindDoc="0" locked="0" layoutInCell="1" allowOverlap="1" wp14:anchorId="11DA268E" wp14:editId="7905BFEB">
                <wp:simplePos x="0" y="0"/>
                <wp:positionH relativeFrom="column">
                  <wp:posOffset>1066800</wp:posOffset>
                </wp:positionH>
                <wp:positionV relativeFrom="paragraph">
                  <wp:posOffset>41275</wp:posOffset>
                </wp:positionV>
                <wp:extent cx="1400175" cy="548640"/>
                <wp:effectExtent l="0" t="0" r="0" b="3810"/>
                <wp:wrapNone/>
                <wp:docPr id="231" name="文字方塊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F96614" w:rsidRDefault="000C346D" w:rsidP="00FF55A3">
                            <w:pPr>
                              <w:spacing w:line="240" w:lineRule="exact"/>
                              <w:jc w:val="center"/>
                              <w:rPr>
                                <w:rFonts w:ascii="Times New Roman" w:eastAsia="標楷體" w:hAnsi="Times New Roman"/>
                                <w:b/>
                                <w:color w:val="FF0000"/>
                                <w:sz w:val="20"/>
                                <w:szCs w:val="20"/>
                              </w:rPr>
                            </w:pPr>
                            <w:r w:rsidRPr="00F96614">
                              <w:rPr>
                                <w:rFonts w:ascii="Times New Roman" w:eastAsia="標楷體" w:hint="eastAsia"/>
                                <w:b/>
                                <w:color w:val="FF0000"/>
                                <w:sz w:val="20"/>
                                <w:szCs w:val="20"/>
                              </w:rPr>
                              <w:t>調整後即時價格區間上限</w:t>
                            </w:r>
                            <w:r w:rsidRPr="00F96614">
                              <w:rPr>
                                <w:rFonts w:ascii="Times New Roman" w:eastAsia="標楷體" w:hAnsi="Times New Roman"/>
                                <w:b/>
                                <w:color w:val="FF0000"/>
                                <w:sz w:val="20"/>
                                <w:szCs w:val="20"/>
                              </w:rPr>
                              <w:t>24</w:t>
                            </w:r>
                            <w:r>
                              <w:rPr>
                                <w:rFonts w:ascii="Times New Roman" w:eastAsia="標楷體" w:hAnsi="Times New Roman"/>
                                <w:b/>
                                <w:color w:val="FF0000"/>
                                <w:sz w:val="20"/>
                                <w:szCs w:val="20"/>
                              </w:rPr>
                              <w:t>,</w:t>
                            </w:r>
                            <w:r w:rsidRPr="00F96614">
                              <w:rPr>
                                <w:rFonts w:ascii="Times New Roman" w:eastAsia="標楷體" w:hAnsi="Times New Roman"/>
                                <w:b/>
                                <w:color w:val="FF0000"/>
                                <w:sz w:val="20"/>
                                <w:szCs w:val="20"/>
                              </w:rPr>
                              <w:t>180</w:t>
                            </w:r>
                            <w:r w:rsidRPr="00F96614">
                              <w:rPr>
                                <w:rFonts w:ascii="Times New Roman" w:eastAsia="標楷體" w:hAnsi="Times New Roman" w:hint="eastAsia"/>
                                <w:b/>
                                <w:color w:val="FF0000"/>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DA268E" id="文字方塊 231" o:spid="_x0000_s1041" type="#_x0000_t202" style="position:absolute;margin-left:84pt;margin-top:3.25pt;width:110.25pt;height:43.2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sc0QIAAMk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" filled="f" stroked="f">
                <v:textbox style="mso-fit-shape-to-text:t">
                  <w:txbxContent>
                    <w:p w:rsidR="000C346D" w:rsidRPr="00F96614" w:rsidRDefault="000C346D" w:rsidP="00FF55A3">
                      <w:pPr>
                        <w:spacing w:line="240" w:lineRule="exact"/>
                        <w:jc w:val="center"/>
                        <w:rPr>
                          <w:rFonts w:ascii="Times New Roman" w:eastAsia="標楷體" w:hAnsi="Times New Roman"/>
                          <w:b/>
                          <w:color w:val="FF0000"/>
                          <w:sz w:val="20"/>
                          <w:szCs w:val="20"/>
                        </w:rPr>
                      </w:pPr>
                      <w:r w:rsidRPr="00F96614">
                        <w:rPr>
                          <w:rFonts w:ascii="Times New Roman" w:eastAsia="標楷體" w:hint="eastAsia"/>
                          <w:b/>
                          <w:color w:val="FF0000"/>
                          <w:sz w:val="20"/>
                          <w:szCs w:val="20"/>
                        </w:rPr>
                        <w:t>調整後即時價格區間上限</w:t>
                      </w:r>
                      <w:r w:rsidRPr="00F96614">
                        <w:rPr>
                          <w:rFonts w:ascii="Times New Roman" w:eastAsia="標楷體" w:hAnsi="Times New Roman"/>
                          <w:b/>
                          <w:color w:val="FF0000"/>
                          <w:sz w:val="20"/>
                          <w:szCs w:val="20"/>
                        </w:rPr>
                        <w:t>24</w:t>
                      </w:r>
                      <w:r>
                        <w:rPr>
                          <w:rFonts w:ascii="Times New Roman" w:eastAsia="標楷體" w:hAnsi="Times New Roman"/>
                          <w:b/>
                          <w:color w:val="FF0000"/>
                          <w:sz w:val="20"/>
                          <w:szCs w:val="20"/>
                        </w:rPr>
                        <w:t>,</w:t>
                      </w:r>
                      <w:r w:rsidRPr="00F96614">
                        <w:rPr>
                          <w:rFonts w:ascii="Times New Roman" w:eastAsia="標楷體" w:hAnsi="Times New Roman"/>
                          <w:b/>
                          <w:color w:val="FF0000"/>
                          <w:sz w:val="20"/>
                          <w:szCs w:val="20"/>
                        </w:rPr>
                        <w:t>180</w:t>
                      </w:r>
                      <w:r w:rsidRPr="00F96614">
                        <w:rPr>
                          <w:rFonts w:ascii="Times New Roman" w:eastAsia="標楷體" w:hAnsi="Times New Roman" w:hint="eastAsia"/>
                          <w:b/>
                          <w:color w:val="FF0000"/>
                          <w:sz w:val="20"/>
                          <w:szCs w:val="20"/>
                        </w:rPr>
                        <w:t>點</w:t>
                      </w:r>
                    </w:p>
                  </w:txbxContent>
                </v:textbox>
              </v:shape>
            </w:pict>
          </mc:Fallback>
        </mc:AlternateContent>
      </w:r>
    </w:p>
    <w:p w:rsidR="00FF55A3" w:rsidRPr="00245C96" w:rsidRDefault="00FF55A3" w:rsidP="00FF55A3">
      <w:r>
        <w:rPr>
          <w:noProof/>
        </w:rPr>
        <mc:AlternateContent>
          <mc:Choice Requires="wps">
            <w:drawing>
              <wp:anchor distT="0" distB="0" distL="114300" distR="114300" simplePos="0" relativeHeight="251709440" behindDoc="0" locked="0" layoutInCell="1" allowOverlap="1" wp14:anchorId="6CA08C42" wp14:editId="6631C3C6">
                <wp:simplePos x="0" y="0"/>
                <wp:positionH relativeFrom="column">
                  <wp:posOffset>739140</wp:posOffset>
                </wp:positionH>
                <wp:positionV relativeFrom="paragraph">
                  <wp:posOffset>75565</wp:posOffset>
                </wp:positionV>
                <wp:extent cx="7620" cy="234315"/>
                <wp:effectExtent l="38100" t="38100" r="68580" b="13335"/>
                <wp:wrapNone/>
                <wp:docPr id="5" name="直線單箭頭接點 5"/>
                <wp:cNvGraphicFramePr/>
                <a:graphic xmlns:a="http://schemas.openxmlformats.org/drawingml/2006/main">
                  <a:graphicData uri="http://schemas.microsoft.com/office/word/2010/wordprocessingShape">
                    <wps:wsp>
                      <wps:cNvCnPr/>
                      <wps:spPr>
                        <a:xfrm flipV="1">
                          <a:off x="0" y="0"/>
                          <a:ext cx="7620" cy="23431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4F92A" id="直線單箭頭接點 5" o:spid="_x0000_s1026" type="#_x0000_t32" style="position:absolute;margin-left:58.2pt;margin-top:5.95pt;width:.6pt;height:18.4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" strokecolor="red" strokeweight="2pt">
                <v:stroke endarrow="block"/>
              </v:shape>
            </w:pict>
          </mc:Fallback>
        </mc:AlternateContent>
      </w:r>
      <w:r w:rsidRPr="00245C96">
        <w:rPr>
          <w:noProof/>
        </w:rPr>
        <mc:AlternateContent>
          <mc:Choice Requires="wps">
            <w:drawing>
              <wp:anchor distT="4294967295" distB="4294967295" distL="114300" distR="114300" simplePos="0" relativeHeight="251707392" behindDoc="0" locked="0" layoutInCell="1" allowOverlap="1" wp14:anchorId="1E307041" wp14:editId="434F219D">
                <wp:simplePos x="0" y="0"/>
                <wp:positionH relativeFrom="column">
                  <wp:posOffset>314325</wp:posOffset>
                </wp:positionH>
                <wp:positionV relativeFrom="paragraph">
                  <wp:posOffset>107950</wp:posOffset>
                </wp:positionV>
                <wp:extent cx="1028700" cy="0"/>
                <wp:effectExtent l="0" t="0" r="0" b="19050"/>
                <wp:wrapNone/>
                <wp:docPr id="230" name="直線單箭頭接點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AB272" id="直線單箭頭接點 230" o:spid="_x0000_s1026" type="#_x0000_t32" style="position:absolute;margin-left:24.75pt;margin-top:8.5pt;width:81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" strokecolor="red" strokeweight="2pt">
                <v:stroke dashstyle="1 1" endcap="round"/>
              </v:shape>
            </w:pict>
          </mc:Fallback>
        </mc:AlternateContent>
      </w:r>
    </w:p>
    <w:p w:rsidR="00FF55A3" w:rsidRPr="00245C96" w:rsidRDefault="00FF55A3" w:rsidP="00FF55A3">
      <w:r w:rsidRPr="00245C96">
        <w:rPr>
          <w:noProof/>
        </w:rPr>
        <mc:AlternateContent>
          <mc:Choice Requires="wps">
            <w:drawing>
              <wp:anchor distT="0" distB="0" distL="114300" distR="114300" simplePos="0" relativeHeight="251702272" behindDoc="0" locked="0" layoutInCell="1" allowOverlap="1" wp14:anchorId="4DC9601F" wp14:editId="4179682B">
                <wp:simplePos x="0" y="0"/>
                <wp:positionH relativeFrom="column">
                  <wp:posOffset>502920</wp:posOffset>
                </wp:positionH>
                <wp:positionV relativeFrom="paragraph">
                  <wp:posOffset>15240</wp:posOffset>
                </wp:positionV>
                <wp:extent cx="2158365" cy="548640"/>
                <wp:effectExtent l="0" t="0" r="0" b="3810"/>
                <wp:wrapNone/>
                <wp:docPr id="226" name="文字方塊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854691" w:rsidRDefault="000C346D" w:rsidP="00FF55A3">
                            <w:pPr>
                              <w:jc w:val="center"/>
                              <w:rPr>
                                <w:rFonts w:ascii="Times New Roman" w:eastAsia="標楷體" w:hAnsi="Times New Roman"/>
                                <w:b/>
                                <w:sz w:val="20"/>
                                <w:szCs w:val="20"/>
                              </w:rPr>
                            </w:pPr>
                            <w:r>
                              <w:rPr>
                                <w:rFonts w:ascii="Times New Roman" w:eastAsia="標楷體" w:hint="eastAsia"/>
                                <w:b/>
                                <w:sz w:val="20"/>
                                <w:szCs w:val="20"/>
                              </w:rPr>
                              <w:t>調整前即時價格區間上限</w:t>
                            </w:r>
                            <w:r>
                              <w:rPr>
                                <w:rFonts w:ascii="Times New Roman" w:eastAsia="標楷體" w:hAnsi="Times New Roman"/>
                                <w:b/>
                                <w:sz w:val="20"/>
                                <w:szCs w:val="20"/>
                              </w:rPr>
                              <w:t>23,400</w:t>
                            </w:r>
                            <w:r w:rsidRPr="00854691">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C9601F" id="文字方塊 226" o:spid="_x0000_s1042" type="#_x0000_t202" style="position:absolute;margin-left:39.6pt;margin-top:1.2pt;width:169.95pt;height:43.2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El0g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" filled="f" stroked="f">
                <v:textbox style="mso-fit-shape-to-text:t">
                  <w:txbxContent>
                    <w:p w:rsidR="000C346D" w:rsidRPr="00854691" w:rsidRDefault="000C346D" w:rsidP="00FF55A3">
                      <w:pPr>
                        <w:jc w:val="center"/>
                        <w:rPr>
                          <w:rFonts w:ascii="Times New Roman" w:eastAsia="標楷體" w:hAnsi="Times New Roman"/>
                          <w:b/>
                          <w:sz w:val="20"/>
                          <w:szCs w:val="20"/>
                        </w:rPr>
                      </w:pPr>
                      <w:r>
                        <w:rPr>
                          <w:rFonts w:ascii="Times New Roman" w:eastAsia="標楷體" w:hint="eastAsia"/>
                          <w:b/>
                          <w:sz w:val="20"/>
                          <w:szCs w:val="20"/>
                        </w:rPr>
                        <w:t>調整前即時價格區間上限</w:t>
                      </w:r>
                      <w:r>
                        <w:rPr>
                          <w:rFonts w:ascii="Times New Roman" w:eastAsia="標楷體" w:hAnsi="Times New Roman"/>
                          <w:b/>
                          <w:sz w:val="20"/>
                          <w:szCs w:val="20"/>
                        </w:rPr>
                        <w:t>23,400</w:t>
                      </w:r>
                      <w:r w:rsidRPr="00854691">
                        <w:rPr>
                          <w:rFonts w:ascii="Times New Roman" w:eastAsia="標楷體" w:hAnsi="Times New Roman" w:hint="eastAsia"/>
                          <w:b/>
                          <w:sz w:val="20"/>
                          <w:szCs w:val="20"/>
                        </w:rPr>
                        <w:t>點</w:t>
                      </w:r>
                    </w:p>
                  </w:txbxContent>
                </v:textbox>
              </v:shape>
            </w:pict>
          </mc:Fallback>
        </mc:AlternateContent>
      </w:r>
      <w:r w:rsidRPr="00245C96">
        <w:rPr>
          <w:noProof/>
        </w:rPr>
        <mc:AlternateContent>
          <mc:Choice Requires="wps">
            <w:drawing>
              <wp:anchor distT="4294967295" distB="4294967295" distL="114300" distR="114300" simplePos="0" relativeHeight="251701248" behindDoc="0" locked="0" layoutInCell="1" allowOverlap="1" wp14:anchorId="699E0A77" wp14:editId="6F04770E">
                <wp:simplePos x="0" y="0"/>
                <wp:positionH relativeFrom="column">
                  <wp:posOffset>324485</wp:posOffset>
                </wp:positionH>
                <wp:positionV relativeFrom="paragraph">
                  <wp:posOffset>69215</wp:posOffset>
                </wp:positionV>
                <wp:extent cx="1028700" cy="0"/>
                <wp:effectExtent l="0" t="0" r="0" b="19050"/>
                <wp:wrapNone/>
                <wp:docPr id="227" name="直線單箭頭接點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BD68F" id="直線單箭頭接點 227" o:spid="_x0000_s1026" type="#_x0000_t32" style="position:absolute;margin-left:25.55pt;margin-top:5.45pt;width:81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" strokeweight="2pt">
                <v:stroke dashstyle="1 1" endcap="round"/>
              </v:shape>
            </w:pict>
          </mc:Fallback>
        </mc:AlternateContent>
      </w:r>
      <w:r w:rsidRPr="00245C96">
        <w:rPr>
          <w:noProof/>
        </w:rPr>
        <mc:AlternateContent>
          <mc:Choice Requires="wps">
            <w:drawing>
              <wp:anchor distT="0" distB="0" distL="114299" distR="114299" simplePos="0" relativeHeight="251703296" behindDoc="0" locked="0" layoutInCell="1" allowOverlap="1" wp14:anchorId="19584FA5" wp14:editId="6BF434A5">
                <wp:simplePos x="0" y="0"/>
                <wp:positionH relativeFrom="column">
                  <wp:posOffset>450215</wp:posOffset>
                </wp:positionH>
                <wp:positionV relativeFrom="paragraph">
                  <wp:posOffset>90805</wp:posOffset>
                </wp:positionV>
                <wp:extent cx="0" cy="588645"/>
                <wp:effectExtent l="76200" t="38100" r="57150" b="20955"/>
                <wp:wrapNone/>
                <wp:docPr id="225" name="直線單箭頭接點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86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5716F" id="直線單箭頭接點 225" o:spid="_x0000_s1026" type="#_x0000_t32" style="position:absolute;margin-left:35.45pt;margin-top:7.15pt;width:0;height:46.35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" strokeweight="1pt">
                <v:stroke endarrow="block"/>
              </v:shape>
            </w:pict>
          </mc:Fallback>
        </mc:AlternateContent>
      </w:r>
    </w:p>
    <w:p w:rsidR="00FF55A3" w:rsidRPr="00245C96" w:rsidRDefault="00FF55A3" w:rsidP="00FF55A3"/>
    <w:p w:rsidR="00FF55A3" w:rsidRPr="00F34574" w:rsidRDefault="00FF55A3" w:rsidP="00FF55A3">
      <w:pPr>
        <w:widowControl/>
        <w:rPr>
          <w:rFonts w:ascii="Times New Roman" w:eastAsia="標楷體" w:hAnsi="Times New Roman"/>
          <w:color w:val="FF0000"/>
          <w:spacing w:val="-4"/>
          <w:sz w:val="28"/>
        </w:rPr>
      </w:pPr>
      <w:r w:rsidRPr="00245C96">
        <w:rPr>
          <w:noProof/>
        </w:rPr>
        <mc:AlternateContent>
          <mc:Choice Requires="wps">
            <w:drawing>
              <wp:anchor distT="0" distB="0" distL="114300" distR="114300" simplePos="0" relativeHeight="251704320" behindDoc="0" locked="0" layoutInCell="1" allowOverlap="1" wp14:anchorId="129497A1" wp14:editId="6989AE5D">
                <wp:simplePos x="0" y="0"/>
                <wp:positionH relativeFrom="column">
                  <wp:posOffset>495300</wp:posOffset>
                </wp:positionH>
                <wp:positionV relativeFrom="paragraph">
                  <wp:posOffset>31750</wp:posOffset>
                </wp:positionV>
                <wp:extent cx="2200275" cy="320040"/>
                <wp:effectExtent l="0" t="0" r="0" b="3810"/>
                <wp:wrapNone/>
                <wp:docPr id="228" name="文字方塊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604E10" w:rsidRDefault="000C346D" w:rsidP="00FF55A3">
                            <w:pPr>
                              <w:jc w:val="center"/>
                              <w:rPr>
                                <w:rFonts w:ascii="Times New Roman" w:eastAsia="標楷體" w:hAnsi="Times New Roman"/>
                                <w:b/>
                                <w:sz w:val="20"/>
                                <w:szCs w:val="20"/>
                              </w:rPr>
                            </w:pPr>
                            <w:r>
                              <w:rPr>
                                <w:rFonts w:ascii="Times New Roman" w:eastAsia="標楷體" w:hint="eastAsia"/>
                                <w:b/>
                                <w:sz w:val="20"/>
                                <w:szCs w:val="20"/>
                              </w:rPr>
                              <w:t>美國道瓊期貨即時基準價</w:t>
                            </w:r>
                            <w:r>
                              <w:rPr>
                                <w:rFonts w:ascii="Times New Roman" w:eastAsia="標楷體" w:hAnsi="Times New Roman" w:hint="eastAsia"/>
                                <w:b/>
                                <w:sz w:val="20"/>
                                <w:szCs w:val="20"/>
                              </w:rPr>
                              <w:t>2</w:t>
                            </w:r>
                            <w:r>
                              <w:rPr>
                                <w:rFonts w:ascii="Times New Roman" w:eastAsia="標楷體" w:hAnsi="Times New Roman"/>
                                <w:b/>
                                <w:sz w:val="20"/>
                                <w:szCs w:val="20"/>
                              </w:rPr>
                              <w:t>2,880</w:t>
                            </w:r>
                            <w:r w:rsidRPr="00604E10">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9497A1" id="文字方塊 228" o:spid="_x0000_s1043" type="#_x0000_t202" style="position:absolute;margin-left:39pt;margin-top:2.5pt;width:173.25pt;height:25.2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yx0AIAAMk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" filled="f" stroked="f">
                <v:textbox style="mso-fit-shape-to-text:t">
                  <w:txbxContent>
                    <w:p w:rsidR="000C346D" w:rsidRPr="00604E10" w:rsidRDefault="000C346D" w:rsidP="00FF55A3">
                      <w:pPr>
                        <w:jc w:val="center"/>
                        <w:rPr>
                          <w:rFonts w:ascii="Times New Roman" w:eastAsia="標楷體" w:hAnsi="Times New Roman"/>
                          <w:b/>
                          <w:sz w:val="20"/>
                          <w:szCs w:val="20"/>
                        </w:rPr>
                      </w:pPr>
                      <w:r>
                        <w:rPr>
                          <w:rFonts w:ascii="Times New Roman" w:eastAsia="標楷體" w:hint="eastAsia"/>
                          <w:b/>
                          <w:sz w:val="20"/>
                          <w:szCs w:val="20"/>
                        </w:rPr>
                        <w:t>美國道瓊期貨即時基準價</w:t>
                      </w:r>
                      <w:r>
                        <w:rPr>
                          <w:rFonts w:ascii="Times New Roman" w:eastAsia="標楷體" w:hAnsi="Times New Roman" w:hint="eastAsia"/>
                          <w:b/>
                          <w:sz w:val="20"/>
                          <w:szCs w:val="20"/>
                        </w:rPr>
                        <w:t>2</w:t>
                      </w:r>
                      <w:r>
                        <w:rPr>
                          <w:rFonts w:ascii="Times New Roman" w:eastAsia="標楷體" w:hAnsi="Times New Roman"/>
                          <w:b/>
                          <w:sz w:val="20"/>
                          <w:szCs w:val="20"/>
                        </w:rPr>
                        <w:t>2,880</w:t>
                      </w:r>
                      <w:r w:rsidRPr="00604E10">
                        <w:rPr>
                          <w:rFonts w:ascii="Times New Roman" w:eastAsia="標楷體" w:hAnsi="Times New Roman" w:hint="eastAsia"/>
                          <w:b/>
                          <w:sz w:val="20"/>
                          <w:szCs w:val="20"/>
                        </w:rPr>
                        <w:t>點</w:t>
                      </w:r>
                    </w:p>
                  </w:txbxContent>
                </v:textbox>
              </v:shape>
            </w:pict>
          </mc:Fallback>
        </mc:AlternateContent>
      </w:r>
      <w:r w:rsidRPr="00245C96">
        <w:rPr>
          <w:noProof/>
        </w:rPr>
        <mc:AlternateContent>
          <mc:Choice Requires="wps">
            <w:drawing>
              <wp:anchor distT="4294967295" distB="4294967295" distL="114300" distR="114300" simplePos="0" relativeHeight="251706368" behindDoc="0" locked="0" layoutInCell="1" allowOverlap="1" wp14:anchorId="61F30C6F" wp14:editId="4430F8AF">
                <wp:simplePos x="0" y="0"/>
                <wp:positionH relativeFrom="column">
                  <wp:posOffset>276225</wp:posOffset>
                </wp:positionH>
                <wp:positionV relativeFrom="paragraph">
                  <wp:posOffset>227330</wp:posOffset>
                </wp:positionV>
                <wp:extent cx="323850" cy="0"/>
                <wp:effectExtent l="0" t="0" r="19050" b="19050"/>
                <wp:wrapNone/>
                <wp:docPr id="229" name="直線單箭頭接點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A7594" id="直線單箭頭接點 229" o:spid="_x0000_s1026" type="#_x0000_t32" style="position:absolute;margin-left:21.75pt;margin-top:17.9pt;width:25.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" strokeweight="1.5pt"/>
            </w:pict>
          </mc:Fallback>
        </mc:AlternateContent>
      </w:r>
    </w:p>
    <w:p w:rsidR="00FF55A3" w:rsidRDefault="00FF55A3" w:rsidP="00FF55A3"/>
    <w:p w:rsidR="007C5B3D" w:rsidRPr="0010113B" w:rsidRDefault="007C5B3D" w:rsidP="007C5B3D">
      <w:pPr>
        <w:spacing w:line="480" w:lineRule="exact"/>
        <w:ind w:firstLine="480"/>
        <w:jc w:val="both"/>
        <w:rPr>
          <w:rFonts w:ascii="新細明體" w:eastAsia="新細明體" w:hAnsi="新細明體"/>
          <w:spacing w:val="-4"/>
          <w:sz w:val="28"/>
        </w:rPr>
      </w:pPr>
      <w:r w:rsidRPr="0010113B">
        <w:rPr>
          <w:rFonts w:ascii="Times New Roman" w:eastAsia="標楷體" w:hAnsi="Times New Roman" w:hint="eastAsia"/>
          <w:spacing w:val="-4"/>
          <w:sz w:val="28"/>
        </w:rPr>
        <w:t>範例</w:t>
      </w:r>
      <w:r w:rsidRPr="0010113B">
        <w:rPr>
          <w:rFonts w:ascii="Times New Roman" w:eastAsia="標楷體" w:hAnsi="Times New Roman" w:hint="eastAsia"/>
          <w:spacing w:val="-4"/>
          <w:sz w:val="28"/>
        </w:rPr>
        <w:t>3</w:t>
      </w:r>
      <w:r w:rsidRPr="0010113B">
        <w:rPr>
          <w:rFonts w:ascii="Times New Roman" w:eastAsia="標楷體" w:hAnsi="Times New Roman" w:hint="eastAsia"/>
          <w:spacing w:val="-4"/>
          <w:sz w:val="28"/>
        </w:rPr>
        <w:t>：</w:t>
      </w:r>
    </w:p>
    <w:p w:rsidR="007C5B3D" w:rsidRPr="0010113B" w:rsidRDefault="007C5B3D" w:rsidP="007C5B3D">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假設期交所歐元兌美元期貨最近季月契約開盤參考價為</w:t>
      </w:r>
      <w:r w:rsidRPr="0010113B">
        <w:rPr>
          <w:rFonts w:ascii="Times New Roman" w:eastAsia="標楷體" w:hint="eastAsia"/>
          <w:spacing w:val="-4"/>
          <w:sz w:val="28"/>
        </w:rPr>
        <w:t>1.2</w:t>
      </w:r>
      <w:r w:rsidRPr="0010113B">
        <w:rPr>
          <w:rFonts w:ascii="Times New Roman" w:eastAsia="標楷體" w:hint="eastAsia"/>
          <w:spacing w:val="-4"/>
          <w:sz w:val="28"/>
        </w:rPr>
        <w:t>點，第一階段</w:t>
      </w:r>
      <w:r w:rsidRPr="0010113B">
        <w:rPr>
          <w:rFonts w:ascii="Times New Roman" w:eastAsia="標楷體" w:hint="eastAsia"/>
          <w:spacing w:val="-4"/>
          <w:sz w:val="28"/>
        </w:rPr>
        <w:t>3%</w:t>
      </w:r>
      <w:r w:rsidRPr="0010113B">
        <w:rPr>
          <w:rFonts w:ascii="Times New Roman" w:eastAsia="標楷體" w:hint="eastAsia"/>
          <w:spacing w:val="-4"/>
          <w:sz w:val="28"/>
        </w:rPr>
        <w:t>漲停限制為</w:t>
      </w:r>
      <w:r w:rsidRPr="0010113B">
        <w:rPr>
          <w:rFonts w:ascii="Times New Roman" w:eastAsia="標楷體" w:hint="eastAsia"/>
          <w:spacing w:val="-4"/>
          <w:sz w:val="28"/>
        </w:rPr>
        <w:t>1.236</w:t>
      </w:r>
      <w:r w:rsidRPr="0010113B">
        <w:rPr>
          <w:rFonts w:ascii="Times New Roman" w:eastAsia="標楷體" w:hint="eastAsia"/>
          <w:spacing w:val="-4"/>
          <w:sz w:val="28"/>
        </w:rPr>
        <w:t>點。</w:t>
      </w:r>
    </w:p>
    <w:p w:rsidR="007C5B3D" w:rsidRPr="0010113B" w:rsidRDefault="007C5B3D" w:rsidP="007C5B3D">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若此時期交所歐元兌美元期貨最近季月契約基準買價為</w:t>
      </w:r>
      <w:r w:rsidRPr="0010113B">
        <w:rPr>
          <w:rFonts w:ascii="Times New Roman" w:eastAsia="標楷體" w:hint="eastAsia"/>
          <w:spacing w:val="-4"/>
          <w:sz w:val="28"/>
        </w:rPr>
        <w:t>1.27</w:t>
      </w:r>
      <w:r w:rsidRPr="0010113B">
        <w:rPr>
          <w:rFonts w:ascii="Times New Roman" w:eastAsia="標楷體" w:hint="eastAsia"/>
          <w:spacing w:val="-4"/>
          <w:sz w:val="28"/>
        </w:rPr>
        <w:t>點，即時價格區間下限為</w:t>
      </w:r>
      <w:r w:rsidRPr="0010113B">
        <w:rPr>
          <w:rFonts w:ascii="Times New Roman" w:eastAsia="標楷體" w:hint="eastAsia"/>
          <w:spacing w:val="-4"/>
          <w:sz w:val="28"/>
        </w:rPr>
        <w:t>1.246</w:t>
      </w:r>
      <w:r w:rsidRPr="0010113B">
        <w:rPr>
          <w:rFonts w:ascii="Times New Roman" w:eastAsia="標楷體" w:hint="eastAsia"/>
          <w:spacing w:val="-4"/>
          <w:sz w:val="28"/>
        </w:rPr>
        <w:t>點</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1.27-</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1.2</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2</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w:t>
      </w:r>
    </w:p>
    <w:p w:rsidR="007C5B3D" w:rsidRPr="0010113B" w:rsidRDefault="007C5B3D" w:rsidP="007C5B3D">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由於即時價格區間下限高於第一階段漲停限制，期交所調整即時價格區間下限為第一階段漲停限制。</w:t>
      </w:r>
    </w:p>
    <w:p w:rsidR="007C5B3D" w:rsidRPr="0010113B" w:rsidRDefault="007C5B3D" w:rsidP="007C5B3D">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交易人以</w:t>
      </w:r>
      <w:r w:rsidRPr="0010113B">
        <w:rPr>
          <w:rFonts w:ascii="Times New Roman" w:eastAsia="標楷體" w:hint="eastAsia"/>
          <w:spacing w:val="-4"/>
          <w:sz w:val="28"/>
        </w:rPr>
        <w:t>1.236</w:t>
      </w:r>
      <w:r w:rsidRPr="0010113B">
        <w:rPr>
          <w:rFonts w:ascii="Times New Roman" w:eastAsia="標楷體" w:hint="eastAsia"/>
          <w:spacing w:val="-4"/>
          <w:sz w:val="28"/>
        </w:rPr>
        <w:t>點限價委託賣出</w:t>
      </w:r>
      <w:r w:rsidRPr="0010113B">
        <w:rPr>
          <w:rFonts w:ascii="Times New Roman" w:eastAsia="標楷體" w:hAnsi="Times New Roman" w:hint="eastAsia"/>
          <w:spacing w:val="-4"/>
          <w:sz w:val="28"/>
        </w:rPr>
        <w:t>1</w:t>
      </w:r>
      <w:r w:rsidRPr="0010113B">
        <w:rPr>
          <w:rFonts w:ascii="Times New Roman" w:eastAsia="標楷體" w:hint="eastAsia"/>
          <w:spacing w:val="-4"/>
          <w:sz w:val="28"/>
        </w:rPr>
        <w:t>口，此時委託簿如下，該筆委託不會被退單。</w:t>
      </w:r>
    </w:p>
    <w:tbl>
      <w:tblPr>
        <w:tblStyle w:val="ac"/>
        <w:tblpPr w:leftFromText="180" w:rightFromText="180" w:vertAnchor="text" w:horzAnchor="page" w:tblpX="6376" w:tblpY="242"/>
        <w:tblOverlap w:val="never"/>
        <w:tblW w:w="0" w:type="auto"/>
        <w:tblLook w:val="04A0" w:firstRow="1" w:lastRow="0" w:firstColumn="1" w:lastColumn="0" w:noHBand="0" w:noVBand="1"/>
      </w:tblPr>
      <w:tblGrid>
        <w:gridCol w:w="993"/>
        <w:gridCol w:w="1134"/>
        <w:gridCol w:w="964"/>
      </w:tblGrid>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noProof/>
                <w:szCs w:val="24"/>
              </w:rPr>
              <mc:AlternateContent>
                <mc:Choice Requires="wps">
                  <w:drawing>
                    <wp:anchor distT="0" distB="0" distL="114300" distR="114300" simplePos="0" relativeHeight="251732992" behindDoc="0" locked="0" layoutInCell="1" allowOverlap="1" wp14:anchorId="0D135988" wp14:editId="3A5E7532">
                      <wp:simplePos x="0" y="0"/>
                      <wp:positionH relativeFrom="column">
                        <wp:posOffset>554990</wp:posOffset>
                      </wp:positionH>
                      <wp:positionV relativeFrom="paragraph">
                        <wp:posOffset>177165</wp:posOffset>
                      </wp:positionV>
                      <wp:extent cx="1294765" cy="186055"/>
                      <wp:effectExtent l="0" t="0" r="19685" b="2349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8605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04B0" id="Rectangle 3" o:spid="_x0000_s1026" style="position:absolute;margin-left:43.7pt;margin-top:13.95pt;width:101.95pt;height:1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" filled="f" strokecolor="red" strokeweight="2pt"/>
                  </w:pict>
                </mc:Fallback>
              </mc:AlternateContent>
            </w:r>
            <w:r w:rsidRPr="0010113B">
              <w:rPr>
                <w:rFonts w:ascii="Times New Roman" w:eastAsia="標楷體" w:hint="eastAsia"/>
                <w:szCs w:val="24"/>
              </w:rPr>
              <w:t>買進</w:t>
            </w: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委託價</w:t>
            </w:r>
          </w:p>
        </w:tc>
        <w:tc>
          <w:tcPr>
            <w:tcW w:w="96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賣出</w:t>
            </w:r>
          </w:p>
        </w:tc>
      </w:tr>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1.236</w:t>
            </w:r>
          </w:p>
        </w:tc>
        <w:tc>
          <w:tcPr>
            <w:tcW w:w="96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w:t>
            </w:r>
          </w:p>
        </w:tc>
      </w:tr>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w:t>
            </w: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1.23</w:t>
            </w:r>
          </w:p>
        </w:tc>
        <w:tc>
          <w:tcPr>
            <w:tcW w:w="964" w:type="dxa"/>
          </w:tcPr>
          <w:p w:rsidR="007C5B3D" w:rsidRPr="0010113B" w:rsidRDefault="007C5B3D" w:rsidP="00D8059C">
            <w:pPr>
              <w:spacing w:line="280" w:lineRule="exact"/>
              <w:jc w:val="center"/>
              <w:rPr>
                <w:rFonts w:ascii="Times New Roman" w:eastAsia="標楷體"/>
                <w:szCs w:val="24"/>
              </w:rPr>
            </w:pPr>
          </w:p>
        </w:tc>
      </w:tr>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szCs w:val="24"/>
              </w:rPr>
              <w:t>5</w:t>
            </w: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1.2256</w:t>
            </w:r>
          </w:p>
        </w:tc>
        <w:tc>
          <w:tcPr>
            <w:tcW w:w="964" w:type="dxa"/>
          </w:tcPr>
          <w:p w:rsidR="007C5B3D" w:rsidRPr="0010113B" w:rsidRDefault="007C5B3D" w:rsidP="00D8059C">
            <w:pPr>
              <w:spacing w:line="280" w:lineRule="exact"/>
              <w:jc w:val="center"/>
              <w:rPr>
                <w:rFonts w:ascii="Times New Roman" w:eastAsia="標楷體"/>
                <w:szCs w:val="24"/>
              </w:rPr>
            </w:pPr>
          </w:p>
        </w:tc>
      </w:tr>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10</w:t>
            </w: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1.2251</w:t>
            </w:r>
          </w:p>
        </w:tc>
        <w:tc>
          <w:tcPr>
            <w:tcW w:w="964" w:type="dxa"/>
          </w:tcPr>
          <w:p w:rsidR="007C5B3D" w:rsidRPr="0010113B" w:rsidRDefault="007C5B3D" w:rsidP="00D8059C">
            <w:pPr>
              <w:spacing w:line="280" w:lineRule="exact"/>
              <w:jc w:val="center"/>
              <w:rPr>
                <w:rFonts w:ascii="Times New Roman" w:eastAsia="標楷體"/>
                <w:szCs w:val="24"/>
              </w:rPr>
            </w:pPr>
          </w:p>
        </w:tc>
      </w:tr>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w:t>
            </w: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1.2156</w:t>
            </w:r>
          </w:p>
        </w:tc>
        <w:tc>
          <w:tcPr>
            <w:tcW w:w="964" w:type="dxa"/>
          </w:tcPr>
          <w:p w:rsidR="007C5B3D" w:rsidRPr="0010113B" w:rsidRDefault="007C5B3D" w:rsidP="00D8059C">
            <w:pPr>
              <w:spacing w:line="280" w:lineRule="exact"/>
              <w:jc w:val="center"/>
              <w:rPr>
                <w:rFonts w:ascii="Times New Roman" w:eastAsia="標楷體"/>
                <w:szCs w:val="24"/>
              </w:rPr>
            </w:pPr>
          </w:p>
        </w:tc>
      </w:tr>
      <w:tr w:rsidR="0010113B" w:rsidRPr="0010113B" w:rsidTr="00D8059C">
        <w:tc>
          <w:tcPr>
            <w:tcW w:w="993"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9</w:t>
            </w:r>
          </w:p>
        </w:tc>
        <w:tc>
          <w:tcPr>
            <w:tcW w:w="1134" w:type="dxa"/>
          </w:tcPr>
          <w:p w:rsidR="007C5B3D" w:rsidRPr="0010113B" w:rsidRDefault="007C5B3D" w:rsidP="00D8059C">
            <w:pPr>
              <w:spacing w:line="280" w:lineRule="exact"/>
              <w:jc w:val="center"/>
              <w:rPr>
                <w:rFonts w:ascii="Times New Roman" w:eastAsia="標楷體"/>
                <w:szCs w:val="24"/>
              </w:rPr>
            </w:pPr>
            <w:r w:rsidRPr="0010113B">
              <w:rPr>
                <w:rFonts w:ascii="Times New Roman" w:eastAsia="標楷體" w:hint="eastAsia"/>
                <w:szCs w:val="24"/>
              </w:rPr>
              <w:t>1.21</w:t>
            </w:r>
          </w:p>
        </w:tc>
        <w:tc>
          <w:tcPr>
            <w:tcW w:w="964" w:type="dxa"/>
          </w:tcPr>
          <w:p w:rsidR="007C5B3D" w:rsidRPr="0010113B" w:rsidRDefault="007C5B3D" w:rsidP="00D8059C">
            <w:pPr>
              <w:spacing w:line="280" w:lineRule="exact"/>
              <w:jc w:val="center"/>
              <w:rPr>
                <w:rFonts w:ascii="Times New Roman" w:eastAsia="標楷體"/>
                <w:szCs w:val="24"/>
              </w:rPr>
            </w:pPr>
          </w:p>
        </w:tc>
      </w:tr>
    </w:tbl>
    <w:p w:rsidR="007C5B3D" w:rsidRPr="0010113B" w:rsidRDefault="007C5B3D" w:rsidP="007C5B3D">
      <w:r w:rsidRPr="0010113B">
        <w:rPr>
          <w:noProof/>
        </w:rPr>
        <mc:AlternateContent>
          <mc:Choice Requires="wps">
            <w:drawing>
              <wp:anchor distT="0" distB="0" distL="114300" distR="114300" simplePos="0" relativeHeight="251731968" behindDoc="0" locked="0" layoutInCell="1" allowOverlap="1" wp14:anchorId="54C2E13F" wp14:editId="5347FECF">
                <wp:simplePos x="0" y="0"/>
                <wp:positionH relativeFrom="column">
                  <wp:posOffset>466725</wp:posOffset>
                </wp:positionH>
                <wp:positionV relativeFrom="paragraph">
                  <wp:posOffset>88900</wp:posOffset>
                </wp:positionV>
                <wp:extent cx="2200275" cy="320040"/>
                <wp:effectExtent l="0" t="0" r="0" b="381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B3D" w:rsidRPr="00F34574" w:rsidRDefault="007C5B3D" w:rsidP="007C5B3D">
                            <w:pPr>
                              <w:jc w:val="center"/>
                              <w:rPr>
                                <w:rFonts w:ascii="Times New Roman" w:eastAsia="標楷體" w:hAnsi="Times New Roman"/>
                                <w:b/>
                                <w:sz w:val="20"/>
                                <w:szCs w:val="20"/>
                              </w:rPr>
                            </w:pPr>
                            <w:r>
                              <w:rPr>
                                <w:rFonts w:ascii="Times New Roman" w:eastAsia="標楷體" w:hint="eastAsia"/>
                                <w:b/>
                                <w:sz w:val="20"/>
                                <w:szCs w:val="20"/>
                              </w:rPr>
                              <w:t>歐元兌美元</w:t>
                            </w:r>
                            <w:r w:rsidRPr="00F34574">
                              <w:rPr>
                                <w:rFonts w:ascii="Times New Roman" w:eastAsia="標楷體" w:hint="eastAsia"/>
                                <w:b/>
                                <w:sz w:val="20"/>
                                <w:szCs w:val="20"/>
                              </w:rPr>
                              <w:t>期貨即時基準</w:t>
                            </w:r>
                            <w:r>
                              <w:rPr>
                                <w:rFonts w:ascii="Times New Roman" w:eastAsia="標楷體" w:hint="eastAsia"/>
                                <w:b/>
                                <w:sz w:val="20"/>
                                <w:szCs w:val="20"/>
                              </w:rPr>
                              <w:t>買</w:t>
                            </w:r>
                            <w:r w:rsidRPr="00F34574">
                              <w:rPr>
                                <w:rFonts w:ascii="Times New Roman" w:eastAsia="標楷體" w:hint="eastAsia"/>
                                <w:b/>
                                <w:sz w:val="20"/>
                                <w:szCs w:val="20"/>
                              </w:rPr>
                              <w:t>價</w:t>
                            </w:r>
                            <w:r>
                              <w:rPr>
                                <w:rFonts w:ascii="Times New Roman" w:eastAsia="標楷體" w:hAnsi="Times New Roman"/>
                                <w:b/>
                                <w:sz w:val="20"/>
                                <w:szCs w:val="20"/>
                              </w:rPr>
                              <w:t>1.27</w:t>
                            </w:r>
                            <w:r w:rsidRPr="00F34574">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C2E13F" id="_x0000_t202" coordsize="21600,21600" o:spt="202" path="m,l,21600r21600,l21600,xe">
                <v:stroke joinstyle="miter"/>
                <v:path gradientshapeok="t" o:connecttype="rect"/>
              </v:shapetype>
              <v:shape id="文字方塊 42" o:spid="_x0000_s1044" type="#_x0000_t202" style="position:absolute;margin-left:36.75pt;margin-top:7pt;width:173.25pt;height:25.2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rn0AIAAMc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" filled="f" stroked="f">
                <v:textbox style="mso-fit-shape-to-text:t">
                  <w:txbxContent>
                    <w:p w:rsidR="007C5B3D" w:rsidRPr="00F34574" w:rsidRDefault="007C5B3D" w:rsidP="007C5B3D">
                      <w:pPr>
                        <w:jc w:val="center"/>
                        <w:rPr>
                          <w:rFonts w:ascii="Times New Roman" w:eastAsia="標楷體" w:hAnsi="Times New Roman"/>
                          <w:b/>
                          <w:sz w:val="20"/>
                          <w:szCs w:val="20"/>
                        </w:rPr>
                      </w:pPr>
                      <w:r>
                        <w:rPr>
                          <w:rFonts w:ascii="Times New Roman" w:eastAsia="標楷體" w:hint="eastAsia"/>
                          <w:b/>
                          <w:sz w:val="20"/>
                          <w:szCs w:val="20"/>
                        </w:rPr>
                        <w:t>歐元兌美元</w:t>
                      </w:r>
                      <w:r w:rsidRPr="00F34574">
                        <w:rPr>
                          <w:rFonts w:ascii="Times New Roman" w:eastAsia="標楷體" w:hint="eastAsia"/>
                          <w:b/>
                          <w:sz w:val="20"/>
                          <w:szCs w:val="20"/>
                        </w:rPr>
                        <w:t>期貨即時基準</w:t>
                      </w:r>
                      <w:r>
                        <w:rPr>
                          <w:rFonts w:ascii="Times New Roman" w:eastAsia="標楷體" w:hint="eastAsia"/>
                          <w:b/>
                          <w:sz w:val="20"/>
                          <w:szCs w:val="20"/>
                        </w:rPr>
                        <w:t>買</w:t>
                      </w:r>
                      <w:r w:rsidRPr="00F34574">
                        <w:rPr>
                          <w:rFonts w:ascii="Times New Roman" w:eastAsia="標楷體" w:hint="eastAsia"/>
                          <w:b/>
                          <w:sz w:val="20"/>
                          <w:szCs w:val="20"/>
                        </w:rPr>
                        <w:t>價</w:t>
                      </w:r>
                      <w:r>
                        <w:rPr>
                          <w:rFonts w:ascii="Times New Roman" w:eastAsia="標楷體" w:hAnsi="Times New Roman"/>
                          <w:b/>
                          <w:sz w:val="20"/>
                          <w:szCs w:val="20"/>
                        </w:rPr>
                        <w:t>1.27</w:t>
                      </w:r>
                      <w:r w:rsidRPr="00F34574">
                        <w:rPr>
                          <w:rFonts w:ascii="Times New Roman" w:eastAsia="標楷體" w:hAnsi="Times New Roman" w:hint="eastAsia"/>
                          <w:b/>
                          <w:sz w:val="20"/>
                          <w:szCs w:val="20"/>
                        </w:rPr>
                        <w:t>點</w:t>
                      </w:r>
                    </w:p>
                  </w:txbxContent>
                </v:textbox>
              </v:shape>
            </w:pict>
          </mc:Fallback>
        </mc:AlternateContent>
      </w:r>
      <w:r w:rsidRPr="0010113B">
        <w:rPr>
          <w:noProof/>
        </w:rPr>
        <mc:AlternateContent>
          <mc:Choice Requires="wps">
            <w:drawing>
              <wp:anchor distT="0" distB="0" distL="114300" distR="114300" simplePos="0" relativeHeight="251725824" behindDoc="0" locked="0" layoutInCell="1" allowOverlap="1" wp14:anchorId="0C072BA3" wp14:editId="0A21B6ED">
                <wp:simplePos x="0" y="0"/>
                <wp:positionH relativeFrom="column">
                  <wp:posOffset>104774</wp:posOffset>
                </wp:positionH>
                <wp:positionV relativeFrom="paragraph">
                  <wp:posOffset>136525</wp:posOffset>
                </wp:positionV>
                <wp:extent cx="2562225" cy="1989455"/>
                <wp:effectExtent l="0" t="0" r="28575" b="1079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989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8E4A" id="矩形 43" o:spid="_x0000_s1026" style="position:absolute;margin-left:8.25pt;margin-top:10.75pt;width:201.75pt;height:15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"/>
            </w:pict>
          </mc:Fallback>
        </mc:AlternateContent>
      </w:r>
    </w:p>
    <w:p w:rsidR="007C5B3D" w:rsidRPr="0010113B" w:rsidRDefault="007C5B3D" w:rsidP="007C5B3D">
      <w:r w:rsidRPr="0010113B">
        <w:rPr>
          <w:noProof/>
        </w:rPr>
        <mc:AlternateContent>
          <mc:Choice Requires="wps">
            <w:drawing>
              <wp:anchor distT="0" distB="0" distL="114300" distR="114300" simplePos="0" relativeHeight="251734016" behindDoc="0" locked="0" layoutInCell="1" allowOverlap="1" wp14:anchorId="4A736A1A" wp14:editId="48BA56A4">
                <wp:simplePos x="0" y="0"/>
                <wp:positionH relativeFrom="column">
                  <wp:posOffset>447675</wp:posOffset>
                </wp:positionH>
                <wp:positionV relativeFrom="paragraph">
                  <wp:posOffset>15875</wp:posOffset>
                </wp:positionV>
                <wp:extent cx="0" cy="542925"/>
                <wp:effectExtent l="76200" t="0" r="57150" b="47625"/>
                <wp:wrapNone/>
                <wp:docPr id="44" name="直線單箭頭接點 44"/>
                <wp:cNvGraphicFramePr/>
                <a:graphic xmlns:a="http://schemas.openxmlformats.org/drawingml/2006/main">
                  <a:graphicData uri="http://schemas.microsoft.com/office/word/2010/wordprocessingShape">
                    <wps:wsp>
                      <wps:cNvCnPr/>
                      <wps:spPr>
                        <a:xfrm>
                          <a:off x="0" y="0"/>
                          <a:ext cx="0" cy="5429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E58963" id="_x0000_t32" coordsize="21600,21600" o:spt="32" o:oned="t" path="m,l21600,21600e" filled="f">
                <v:path arrowok="t" fillok="f" o:connecttype="none"/>
                <o:lock v:ext="edit" shapetype="t"/>
              </v:shapetype>
              <v:shape id="直線單箭頭接點 44" o:spid="_x0000_s1026" type="#_x0000_t32" style="position:absolute;margin-left:35.25pt;margin-top:1.25pt;width:0;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" strokecolor="black [3213]" strokeweight="1pt">
                <v:stroke endarrow="block"/>
              </v:shape>
            </w:pict>
          </mc:Fallback>
        </mc:AlternateContent>
      </w:r>
      <w:r w:rsidRPr="0010113B">
        <w:rPr>
          <w:noProof/>
        </w:rPr>
        <mc:AlternateContent>
          <mc:Choice Requires="wps">
            <w:drawing>
              <wp:anchor distT="4294967295" distB="4294967295" distL="114300" distR="114300" simplePos="0" relativeHeight="251730944" behindDoc="0" locked="0" layoutInCell="1" allowOverlap="1" wp14:anchorId="2F9A9A56" wp14:editId="591F9707">
                <wp:simplePos x="0" y="0"/>
                <wp:positionH relativeFrom="column">
                  <wp:posOffset>268605</wp:posOffset>
                </wp:positionH>
                <wp:positionV relativeFrom="paragraph">
                  <wp:posOffset>29210</wp:posOffset>
                </wp:positionV>
                <wp:extent cx="323850" cy="0"/>
                <wp:effectExtent l="0" t="0" r="19050" b="19050"/>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0009" id="直線單箭頭接點 45" o:spid="_x0000_s1026" type="#_x0000_t32" style="position:absolute;margin-left:21.15pt;margin-top:2.3pt;width:25.5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" strokeweight="1.5pt"/>
            </w:pict>
          </mc:Fallback>
        </mc:AlternateContent>
      </w:r>
    </w:p>
    <w:p w:rsidR="007C5B3D" w:rsidRPr="0010113B" w:rsidRDefault="007C5B3D" w:rsidP="007C5B3D">
      <w:r w:rsidRPr="0010113B">
        <w:rPr>
          <w:noProof/>
        </w:rPr>
        <mc:AlternateContent>
          <mc:Choice Requires="wps">
            <w:drawing>
              <wp:anchor distT="0" distB="0" distL="114300" distR="114300" simplePos="0" relativeHeight="251729920" behindDoc="0" locked="0" layoutInCell="1" allowOverlap="1" wp14:anchorId="2BF1D3D1" wp14:editId="7757BE75">
                <wp:simplePos x="0" y="0"/>
                <wp:positionH relativeFrom="column">
                  <wp:posOffset>502920</wp:posOffset>
                </wp:positionH>
                <wp:positionV relativeFrom="paragraph">
                  <wp:posOffset>76200</wp:posOffset>
                </wp:positionV>
                <wp:extent cx="2181225" cy="548640"/>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B3D" w:rsidRPr="00854691" w:rsidRDefault="007C5B3D" w:rsidP="007C5B3D">
                            <w:pPr>
                              <w:spacing w:line="320" w:lineRule="exact"/>
                              <w:jc w:val="center"/>
                              <w:rPr>
                                <w:rFonts w:ascii="Times New Roman" w:eastAsia="標楷體" w:hAnsi="Times New Roman"/>
                                <w:b/>
                                <w:sz w:val="20"/>
                                <w:szCs w:val="20"/>
                              </w:rPr>
                            </w:pPr>
                            <w:r>
                              <w:rPr>
                                <w:rFonts w:ascii="Times New Roman" w:eastAsia="標楷體" w:hint="eastAsia"/>
                                <w:b/>
                                <w:sz w:val="20"/>
                                <w:szCs w:val="20"/>
                              </w:rPr>
                              <w:t>調整前即時價格區間下限</w:t>
                            </w:r>
                            <w:r>
                              <w:rPr>
                                <w:rFonts w:ascii="Times New Roman" w:eastAsia="標楷體" w:hAnsi="Times New Roman"/>
                                <w:b/>
                                <w:sz w:val="20"/>
                                <w:szCs w:val="20"/>
                              </w:rPr>
                              <w:t>1.246</w:t>
                            </w:r>
                            <w:r w:rsidRPr="00854691">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F1D3D1" id="文字方塊 46" o:spid="_x0000_s1045" type="#_x0000_t202" style="position:absolute;margin-left:39.6pt;margin-top:6pt;width:171.75pt;height:43.2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" filled="f" stroked="f">
                <v:textbox style="mso-fit-shape-to-text:t">
                  <w:txbxContent>
                    <w:p w:rsidR="007C5B3D" w:rsidRPr="00854691" w:rsidRDefault="007C5B3D" w:rsidP="007C5B3D">
                      <w:pPr>
                        <w:spacing w:line="320" w:lineRule="exact"/>
                        <w:jc w:val="center"/>
                        <w:rPr>
                          <w:rFonts w:ascii="Times New Roman" w:eastAsia="標楷體" w:hAnsi="Times New Roman"/>
                          <w:b/>
                          <w:sz w:val="20"/>
                          <w:szCs w:val="20"/>
                        </w:rPr>
                      </w:pPr>
                      <w:r>
                        <w:rPr>
                          <w:rFonts w:ascii="Times New Roman" w:eastAsia="標楷體" w:hint="eastAsia"/>
                          <w:b/>
                          <w:sz w:val="20"/>
                          <w:szCs w:val="20"/>
                        </w:rPr>
                        <w:t>調整前即時價格區間下限</w:t>
                      </w:r>
                      <w:r>
                        <w:rPr>
                          <w:rFonts w:ascii="Times New Roman" w:eastAsia="標楷體" w:hAnsi="Times New Roman"/>
                          <w:b/>
                          <w:sz w:val="20"/>
                          <w:szCs w:val="20"/>
                        </w:rPr>
                        <w:t>1.246</w:t>
                      </w:r>
                      <w:r w:rsidRPr="00854691">
                        <w:rPr>
                          <w:rFonts w:ascii="Times New Roman" w:eastAsia="標楷體" w:hAnsi="Times New Roman" w:hint="eastAsia"/>
                          <w:b/>
                          <w:sz w:val="20"/>
                          <w:szCs w:val="20"/>
                        </w:rPr>
                        <w:t>點</w:t>
                      </w:r>
                    </w:p>
                  </w:txbxContent>
                </v:textbox>
              </v:shape>
            </w:pict>
          </mc:Fallback>
        </mc:AlternateContent>
      </w:r>
    </w:p>
    <w:p w:rsidR="007C5B3D" w:rsidRPr="0010113B" w:rsidRDefault="007C5B3D" w:rsidP="007C5B3D">
      <w:r w:rsidRPr="0010113B">
        <w:rPr>
          <w:noProof/>
        </w:rPr>
        <mc:AlternateContent>
          <mc:Choice Requires="wps">
            <w:drawing>
              <wp:anchor distT="0" distB="0" distL="114300" distR="114300" simplePos="0" relativeHeight="251739136" behindDoc="0" locked="0" layoutInCell="1" allowOverlap="1" wp14:anchorId="7C327DEB" wp14:editId="3815A478">
                <wp:simplePos x="0" y="0"/>
                <wp:positionH relativeFrom="column">
                  <wp:posOffset>628650</wp:posOffset>
                </wp:positionH>
                <wp:positionV relativeFrom="paragraph">
                  <wp:posOffset>114300</wp:posOffset>
                </wp:positionV>
                <wp:extent cx="0" cy="200025"/>
                <wp:effectExtent l="76200" t="0" r="57150" b="47625"/>
                <wp:wrapNone/>
                <wp:docPr id="47" name="直線單箭頭接點 47"/>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FD920" id="直線單箭頭接點 47" o:spid="_x0000_s1026" type="#_x0000_t32" style="position:absolute;margin-left:49.5pt;margin-top:9pt;width:0;height:15.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" strokecolor="red" strokeweight="1.5pt">
                <v:stroke endarrow="block"/>
              </v:shape>
            </w:pict>
          </mc:Fallback>
        </mc:AlternateContent>
      </w:r>
      <w:r w:rsidRPr="0010113B">
        <w:rPr>
          <w:noProof/>
        </w:rPr>
        <mc:AlternateContent>
          <mc:Choice Requires="wps">
            <w:drawing>
              <wp:anchor distT="0" distB="0" distL="114300" distR="114300" simplePos="0" relativeHeight="251738112" behindDoc="0" locked="0" layoutInCell="1" allowOverlap="1" wp14:anchorId="3153726D" wp14:editId="6959897A">
                <wp:simplePos x="0" y="0"/>
                <wp:positionH relativeFrom="column">
                  <wp:posOffset>1209675</wp:posOffset>
                </wp:positionH>
                <wp:positionV relativeFrom="paragraph">
                  <wp:posOffset>219075</wp:posOffset>
                </wp:positionV>
                <wp:extent cx="1400175" cy="548640"/>
                <wp:effectExtent l="0" t="0" r="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B3D" w:rsidRPr="00E05446" w:rsidRDefault="007C5B3D" w:rsidP="007C5B3D">
                            <w:pPr>
                              <w:spacing w:line="240" w:lineRule="exact"/>
                              <w:jc w:val="center"/>
                              <w:rPr>
                                <w:rFonts w:ascii="Times New Roman" w:eastAsia="標楷體" w:hAnsi="Times New Roman"/>
                                <w:b/>
                                <w:color w:val="FF0000"/>
                                <w:sz w:val="20"/>
                                <w:szCs w:val="20"/>
                              </w:rPr>
                            </w:pPr>
                            <w:r w:rsidRPr="00E05446">
                              <w:rPr>
                                <w:rFonts w:ascii="Times New Roman" w:eastAsia="標楷體" w:hint="eastAsia"/>
                                <w:b/>
                                <w:color w:val="FF0000"/>
                                <w:sz w:val="20"/>
                                <w:szCs w:val="20"/>
                              </w:rPr>
                              <w:t>調整後即時價格區間下限</w:t>
                            </w:r>
                            <w:r>
                              <w:rPr>
                                <w:rFonts w:ascii="Times New Roman" w:eastAsia="標楷體" w:hAnsi="Times New Roman"/>
                                <w:b/>
                                <w:color w:val="FF0000"/>
                                <w:sz w:val="20"/>
                                <w:szCs w:val="20"/>
                              </w:rPr>
                              <w:t>1.236</w:t>
                            </w:r>
                            <w:r w:rsidRPr="00E05446">
                              <w:rPr>
                                <w:rFonts w:ascii="Times New Roman" w:eastAsia="標楷體" w:hAnsi="Times New Roman" w:hint="eastAsia"/>
                                <w:b/>
                                <w:color w:val="FF0000"/>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3726D" id="文字方塊 48" o:spid="_x0000_s1046" type="#_x0000_t202" style="position:absolute;margin-left:95.25pt;margin-top:17.25pt;width:110.25pt;height:43.2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" filled="f" stroked="f">
                <v:textbox style="mso-fit-shape-to-text:t">
                  <w:txbxContent>
                    <w:p w:rsidR="007C5B3D" w:rsidRPr="00E05446" w:rsidRDefault="007C5B3D" w:rsidP="007C5B3D">
                      <w:pPr>
                        <w:spacing w:line="240" w:lineRule="exact"/>
                        <w:jc w:val="center"/>
                        <w:rPr>
                          <w:rFonts w:ascii="Times New Roman" w:eastAsia="標楷體" w:hAnsi="Times New Roman"/>
                          <w:b/>
                          <w:color w:val="FF0000"/>
                          <w:sz w:val="20"/>
                          <w:szCs w:val="20"/>
                        </w:rPr>
                      </w:pPr>
                      <w:r w:rsidRPr="00E05446">
                        <w:rPr>
                          <w:rFonts w:ascii="Times New Roman" w:eastAsia="標楷體" w:hint="eastAsia"/>
                          <w:b/>
                          <w:color w:val="FF0000"/>
                          <w:sz w:val="20"/>
                          <w:szCs w:val="20"/>
                        </w:rPr>
                        <w:t>調整後即時價格區間下限</w:t>
                      </w:r>
                      <w:r>
                        <w:rPr>
                          <w:rFonts w:ascii="Times New Roman" w:eastAsia="標楷體" w:hAnsi="Times New Roman"/>
                          <w:b/>
                          <w:color w:val="FF0000"/>
                          <w:sz w:val="20"/>
                          <w:szCs w:val="20"/>
                        </w:rPr>
                        <w:t>1.236</w:t>
                      </w:r>
                      <w:r w:rsidRPr="00E05446">
                        <w:rPr>
                          <w:rFonts w:ascii="Times New Roman" w:eastAsia="標楷體" w:hAnsi="Times New Roman" w:hint="eastAsia"/>
                          <w:b/>
                          <w:color w:val="FF0000"/>
                          <w:sz w:val="20"/>
                          <w:szCs w:val="20"/>
                        </w:rPr>
                        <w:t>點</w:t>
                      </w:r>
                    </w:p>
                  </w:txbxContent>
                </v:textbox>
              </v:shape>
            </w:pict>
          </mc:Fallback>
        </mc:AlternateContent>
      </w:r>
      <w:r w:rsidRPr="0010113B">
        <w:rPr>
          <w:noProof/>
        </w:rPr>
        <mc:AlternateContent>
          <mc:Choice Requires="wps">
            <w:drawing>
              <wp:anchor distT="4294967295" distB="4294967295" distL="114300" distR="114300" simplePos="0" relativeHeight="251728896" behindDoc="0" locked="0" layoutInCell="1" allowOverlap="1" wp14:anchorId="2AFBEAE8" wp14:editId="1D6F9B1A">
                <wp:simplePos x="0" y="0"/>
                <wp:positionH relativeFrom="column">
                  <wp:posOffset>324485</wp:posOffset>
                </wp:positionH>
                <wp:positionV relativeFrom="paragraph">
                  <wp:posOffset>116840</wp:posOffset>
                </wp:positionV>
                <wp:extent cx="1028700" cy="0"/>
                <wp:effectExtent l="0" t="0" r="0" b="1905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1D63E" id="直線單箭頭接點 49" o:spid="_x0000_s1026" type="#_x0000_t32" style="position:absolute;margin-left:25.55pt;margin-top:9.2pt;width:81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" strokeweight="2pt">
                <v:stroke dashstyle="1 1" endcap="round"/>
              </v:shape>
            </w:pict>
          </mc:Fallback>
        </mc:AlternateContent>
      </w:r>
    </w:p>
    <w:p w:rsidR="007C5B3D" w:rsidRPr="0010113B" w:rsidRDefault="007C5B3D" w:rsidP="007C5B3D">
      <w:r w:rsidRPr="0010113B">
        <w:rPr>
          <w:noProof/>
        </w:rPr>
        <mc:AlternateContent>
          <mc:Choice Requires="wps">
            <w:drawing>
              <wp:anchor distT="4294967295" distB="4294967295" distL="114300" distR="114300" simplePos="0" relativeHeight="251737088" behindDoc="0" locked="0" layoutInCell="1" allowOverlap="1" wp14:anchorId="5D9DFF99" wp14:editId="1163718B">
                <wp:simplePos x="0" y="0"/>
                <wp:positionH relativeFrom="column">
                  <wp:posOffset>314325</wp:posOffset>
                </wp:positionH>
                <wp:positionV relativeFrom="paragraph">
                  <wp:posOffset>85725</wp:posOffset>
                </wp:positionV>
                <wp:extent cx="1028700" cy="0"/>
                <wp:effectExtent l="0" t="0" r="0" b="19050"/>
                <wp:wrapNone/>
                <wp:docPr id="50" name="直線單箭頭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D05FF" id="直線單箭頭接點 50" o:spid="_x0000_s1026" type="#_x0000_t32" style="position:absolute;margin-left:24.75pt;margin-top:6.75pt;width:81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" strokecolor="red" strokeweight="2pt">
                <v:stroke dashstyle="1 1" endcap="round"/>
              </v:shape>
            </w:pict>
          </mc:Fallback>
        </mc:AlternateContent>
      </w:r>
      <w:r w:rsidRPr="0010113B">
        <w:rPr>
          <w:noProof/>
        </w:rPr>
        <mc:AlternateContent>
          <mc:Choice Requires="wps">
            <w:drawing>
              <wp:anchor distT="0" distB="0" distL="114300" distR="114300" simplePos="0" relativeHeight="251726848" behindDoc="0" locked="0" layoutInCell="1" allowOverlap="1" wp14:anchorId="2F07969F" wp14:editId="512A2348">
                <wp:simplePos x="0" y="0"/>
                <wp:positionH relativeFrom="column">
                  <wp:posOffset>334010</wp:posOffset>
                </wp:positionH>
                <wp:positionV relativeFrom="paragraph">
                  <wp:posOffset>116840</wp:posOffset>
                </wp:positionV>
                <wp:extent cx="909955" cy="1000125"/>
                <wp:effectExtent l="0" t="19050" r="23495" b="28575"/>
                <wp:wrapNone/>
                <wp:docPr id="51" name="向下箭號圖說文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9955" cy="1000125"/>
                        </a:xfrm>
                        <a:prstGeom prst="downArrowCallout">
                          <a:avLst>
                            <a:gd name="adj1" fmla="val 25000"/>
                            <a:gd name="adj2" fmla="val 25000"/>
                            <a:gd name="adj3" fmla="val 20444"/>
                            <a:gd name="adj4" fmla="val 66667"/>
                          </a:avLst>
                        </a:prstGeom>
                        <a:solidFill>
                          <a:srgbClr val="92D050"/>
                        </a:solidFill>
                        <a:ln w="9525">
                          <a:solidFill>
                            <a:srgbClr val="000000"/>
                          </a:solidFill>
                          <a:miter lim="800000"/>
                          <a:headEnd/>
                          <a:tailEnd/>
                        </a:ln>
                      </wps:spPr>
                      <wps:txbx>
                        <w:txbxContent>
                          <w:p w:rsidR="007C5B3D" w:rsidRPr="004E017E" w:rsidRDefault="007C5B3D" w:rsidP="007C5B3D">
                            <w:pPr>
                              <w:spacing w:line="280" w:lineRule="exact"/>
                              <w:jc w:val="center"/>
                              <w:rPr>
                                <w:rFonts w:ascii="Times New Roman" w:eastAsia="標楷體"/>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969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51" o:spid="_x0000_s1047" type="#_x0000_t80" style="position:absolute;margin-left:26.3pt;margin-top:9.2pt;width:71.65pt;height:78.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" adj=",,17582" fillcolor="#92d050">
                <v:textbox>
                  <w:txbxContent>
                    <w:p w:rsidR="007C5B3D" w:rsidRPr="004E017E" w:rsidRDefault="007C5B3D" w:rsidP="007C5B3D">
                      <w:pPr>
                        <w:spacing w:line="280" w:lineRule="exact"/>
                        <w:jc w:val="center"/>
                        <w:rPr>
                          <w:rFonts w:ascii="Times New Roman" w:eastAsia="標楷體"/>
                          <w:b/>
                          <w:sz w:val="20"/>
                          <w:szCs w:val="20"/>
                        </w:rPr>
                      </w:pPr>
                    </w:p>
                  </w:txbxContent>
                </v:textbox>
              </v:shape>
            </w:pict>
          </mc:Fallback>
        </mc:AlternateContent>
      </w:r>
    </w:p>
    <w:p w:rsidR="007C5B3D" w:rsidRPr="0010113B" w:rsidRDefault="007C5B3D" w:rsidP="007C5B3D"/>
    <w:p w:rsidR="007C5B3D" w:rsidRPr="0010113B" w:rsidRDefault="007C5B3D" w:rsidP="007C5B3D">
      <w:r w:rsidRPr="0010113B">
        <w:rPr>
          <w:noProof/>
        </w:rPr>
        <mc:AlternateContent>
          <mc:Choice Requires="wps">
            <w:drawing>
              <wp:anchor distT="0" distB="0" distL="114300" distR="114300" simplePos="0" relativeHeight="251727872" behindDoc="0" locked="0" layoutInCell="1" allowOverlap="1" wp14:anchorId="589872F9" wp14:editId="6B7F90EC">
                <wp:simplePos x="0" y="0"/>
                <wp:positionH relativeFrom="column">
                  <wp:posOffset>1866900</wp:posOffset>
                </wp:positionH>
                <wp:positionV relativeFrom="paragraph">
                  <wp:posOffset>200025</wp:posOffset>
                </wp:positionV>
                <wp:extent cx="619125" cy="352425"/>
                <wp:effectExtent l="0" t="0" r="28575" b="28575"/>
                <wp:wrapNone/>
                <wp:docPr id="52" name="圓角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52425"/>
                        </a:xfrm>
                        <a:prstGeom prst="roundRect">
                          <a:avLst>
                            <a:gd name="adj" fmla="val 16667"/>
                          </a:avLst>
                        </a:prstGeom>
                        <a:solidFill>
                          <a:srgbClr val="92D050"/>
                        </a:solidFill>
                        <a:ln w="9525">
                          <a:solidFill>
                            <a:srgbClr val="000000"/>
                          </a:solidFill>
                          <a:round/>
                          <a:headEnd/>
                          <a:tailEnd/>
                        </a:ln>
                      </wps:spPr>
                      <wps:txbx>
                        <w:txbxContent>
                          <w:p w:rsidR="007C5B3D" w:rsidRPr="00854691" w:rsidRDefault="007C5B3D" w:rsidP="007C5B3D">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9872F9" id="圓角矩形 52" o:spid="_x0000_s1048" style="position:absolute;margin-left:147pt;margin-top:15.75pt;width:48.75pt;height:2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" fillcolor="#92d050">
                <v:textbox>
                  <w:txbxContent>
                    <w:p w:rsidR="007C5B3D" w:rsidRPr="00854691" w:rsidRDefault="007C5B3D" w:rsidP="007C5B3D">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v:textbox>
              </v:roundrect>
            </w:pict>
          </mc:Fallback>
        </mc:AlternateContent>
      </w:r>
      <w:r w:rsidRPr="0010113B">
        <w:rPr>
          <w:rFonts w:ascii="Times New Roman" w:eastAsia="標楷體"/>
          <w:noProof/>
          <w:spacing w:val="-4"/>
          <w:sz w:val="28"/>
        </w:rPr>
        <mc:AlternateContent>
          <mc:Choice Requires="wps">
            <w:drawing>
              <wp:anchor distT="45720" distB="45720" distL="114300" distR="114300" simplePos="0" relativeHeight="251735040" behindDoc="0" locked="0" layoutInCell="1" allowOverlap="1" wp14:anchorId="17E79F1B" wp14:editId="2BCF7B8B">
                <wp:simplePos x="0" y="0"/>
                <wp:positionH relativeFrom="column">
                  <wp:posOffset>367030</wp:posOffset>
                </wp:positionH>
                <wp:positionV relativeFrom="paragraph">
                  <wp:posOffset>1905</wp:posOffset>
                </wp:positionV>
                <wp:extent cx="885825" cy="1404620"/>
                <wp:effectExtent l="0" t="0" r="0" b="0"/>
                <wp:wrapSquare wrapText="bothSides"/>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rsidR="007C5B3D" w:rsidRPr="00854691" w:rsidRDefault="007C5B3D" w:rsidP="007C5B3D">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w:t>
                            </w:r>
                            <w:r>
                              <w:rPr>
                                <w:rFonts w:ascii="Times New Roman" w:eastAsia="標楷體" w:hint="eastAsia"/>
                                <w:b/>
                                <w:sz w:val="20"/>
                                <w:szCs w:val="20"/>
                              </w:rPr>
                              <w:t>賣</w:t>
                            </w:r>
                            <w:r w:rsidRPr="00854691">
                              <w:rPr>
                                <w:rFonts w:ascii="Times New Roman" w:eastAsia="標楷體" w:hint="eastAsia"/>
                                <w:b/>
                                <w:sz w:val="20"/>
                                <w:szCs w:val="20"/>
                              </w:rPr>
                              <w:t>單</w:t>
                            </w:r>
                          </w:p>
                          <w:p w:rsidR="007C5B3D" w:rsidRPr="004E017E" w:rsidRDefault="007C5B3D" w:rsidP="007C5B3D">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1.236</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79F1B" id="_x0000_s1049" type="#_x0000_t202" style="position:absolute;margin-left:28.9pt;margin-top:.15pt;width:69.7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" filled="f" stroked="f">
                <v:textbox style="mso-fit-shape-to-text:t">
                  <w:txbxContent>
                    <w:p w:rsidR="007C5B3D" w:rsidRPr="00854691" w:rsidRDefault="007C5B3D" w:rsidP="007C5B3D">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w:t>
                      </w:r>
                      <w:r>
                        <w:rPr>
                          <w:rFonts w:ascii="Times New Roman" w:eastAsia="標楷體" w:hint="eastAsia"/>
                          <w:b/>
                          <w:sz w:val="20"/>
                          <w:szCs w:val="20"/>
                        </w:rPr>
                        <w:t>賣</w:t>
                      </w:r>
                      <w:r w:rsidRPr="00854691">
                        <w:rPr>
                          <w:rFonts w:ascii="Times New Roman" w:eastAsia="標楷體" w:hint="eastAsia"/>
                          <w:b/>
                          <w:sz w:val="20"/>
                          <w:szCs w:val="20"/>
                        </w:rPr>
                        <w:t>單</w:t>
                      </w:r>
                    </w:p>
                    <w:p w:rsidR="007C5B3D" w:rsidRPr="004E017E" w:rsidRDefault="007C5B3D" w:rsidP="007C5B3D">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1.236</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v:textbox>
                <w10:wrap type="square"/>
              </v:shape>
            </w:pict>
          </mc:Fallback>
        </mc:AlternateContent>
      </w:r>
    </w:p>
    <w:p w:rsidR="007C5B3D" w:rsidRPr="0010113B" w:rsidRDefault="007C5B3D" w:rsidP="007C5B3D">
      <w:pPr>
        <w:widowControl/>
        <w:rPr>
          <w:rFonts w:ascii="Times New Roman" w:eastAsia="標楷體" w:hAnsi="Times New Roman"/>
          <w:spacing w:val="-4"/>
          <w:sz w:val="28"/>
        </w:rPr>
      </w:pPr>
      <w:r w:rsidRPr="0010113B">
        <w:rPr>
          <w:noProof/>
        </w:rPr>
        <mc:AlternateContent>
          <mc:Choice Requires="wps">
            <w:drawing>
              <wp:anchor distT="0" distB="0" distL="114300" distR="114300" simplePos="0" relativeHeight="251736064" behindDoc="0" locked="0" layoutInCell="1" allowOverlap="1" wp14:anchorId="51C347D4" wp14:editId="4BA78308">
                <wp:simplePos x="0" y="0"/>
                <wp:positionH relativeFrom="column">
                  <wp:posOffset>1438275</wp:posOffset>
                </wp:positionH>
                <wp:positionV relativeFrom="paragraph">
                  <wp:posOffset>47625</wp:posOffset>
                </wp:positionV>
                <wp:extent cx="276225" cy="190500"/>
                <wp:effectExtent l="0" t="38100" r="47625" b="57150"/>
                <wp:wrapNone/>
                <wp:docPr id="54" name="向右箭號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ightArrow">
                          <a:avLst>
                            <a:gd name="adj1" fmla="val 50000"/>
                            <a:gd name="adj2" fmla="val 3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B4B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54" o:spid="_x0000_s1026" type="#_x0000_t13" style="position:absolute;margin-left:113.25pt;margin-top:3.75pt;width:21.75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"/>
            </w:pict>
          </mc:Fallback>
        </mc:AlternateContent>
      </w:r>
    </w:p>
    <w:p w:rsidR="007C5B3D" w:rsidRPr="0010113B" w:rsidRDefault="007C5B3D" w:rsidP="007C5B3D">
      <w:pPr>
        <w:widowControl/>
        <w:rPr>
          <w:rFonts w:ascii="Times New Roman" w:eastAsia="標楷體" w:hAnsi="Times New Roman"/>
          <w:spacing w:val="-4"/>
          <w:sz w:val="28"/>
        </w:rPr>
      </w:pPr>
    </w:p>
    <w:p w:rsidR="007C5B3D" w:rsidRPr="0010113B" w:rsidRDefault="007C5B3D" w:rsidP="007C5B3D">
      <w:pPr>
        <w:widowControl/>
        <w:rPr>
          <w:rFonts w:ascii="Times New Roman" w:eastAsia="標楷體" w:hAnsi="Times New Roman"/>
          <w:spacing w:val="-4"/>
          <w:sz w:val="28"/>
        </w:rPr>
      </w:pPr>
    </w:p>
    <w:p w:rsidR="0010113B" w:rsidRDefault="0010113B" w:rsidP="004C0DFF">
      <w:pPr>
        <w:spacing w:line="480" w:lineRule="exact"/>
        <w:ind w:firstLine="480"/>
        <w:jc w:val="both"/>
        <w:rPr>
          <w:rFonts w:ascii="Times New Roman" w:eastAsia="標楷體" w:hAnsi="Times New Roman"/>
          <w:spacing w:val="-4"/>
          <w:sz w:val="28"/>
        </w:rPr>
      </w:pPr>
    </w:p>
    <w:p w:rsidR="0010113B" w:rsidRDefault="0010113B" w:rsidP="004C0DFF">
      <w:pPr>
        <w:spacing w:line="480" w:lineRule="exact"/>
        <w:ind w:firstLine="480"/>
        <w:jc w:val="both"/>
        <w:rPr>
          <w:rFonts w:ascii="Times New Roman" w:eastAsia="標楷體" w:hAnsi="Times New Roman"/>
          <w:spacing w:val="-4"/>
          <w:sz w:val="28"/>
        </w:rPr>
      </w:pPr>
    </w:p>
    <w:p w:rsidR="0010113B" w:rsidRDefault="0010113B" w:rsidP="004C0DFF">
      <w:pPr>
        <w:spacing w:line="480" w:lineRule="exact"/>
        <w:ind w:firstLine="480"/>
        <w:jc w:val="both"/>
        <w:rPr>
          <w:rFonts w:ascii="Times New Roman" w:eastAsia="標楷體" w:hAnsi="Times New Roman"/>
          <w:spacing w:val="-4"/>
          <w:sz w:val="28"/>
        </w:rPr>
      </w:pPr>
    </w:p>
    <w:p w:rsidR="004C0DFF" w:rsidRPr="0010113B" w:rsidRDefault="004C0DFF" w:rsidP="004C0DFF">
      <w:pPr>
        <w:spacing w:line="480" w:lineRule="exact"/>
        <w:ind w:firstLine="480"/>
        <w:jc w:val="both"/>
        <w:rPr>
          <w:rFonts w:ascii="新細明體" w:eastAsia="新細明體" w:hAnsi="新細明體"/>
          <w:spacing w:val="-4"/>
          <w:sz w:val="28"/>
        </w:rPr>
      </w:pPr>
      <w:r w:rsidRPr="0010113B">
        <w:rPr>
          <w:rFonts w:ascii="Times New Roman" w:eastAsia="標楷體" w:hAnsi="Times New Roman" w:hint="eastAsia"/>
          <w:spacing w:val="-4"/>
          <w:sz w:val="28"/>
        </w:rPr>
        <w:t>範例</w:t>
      </w:r>
      <w:r w:rsidR="007C5B3D" w:rsidRPr="0010113B">
        <w:rPr>
          <w:rFonts w:ascii="Times New Roman" w:eastAsia="標楷體" w:hAnsi="Times New Roman" w:hint="eastAsia"/>
          <w:spacing w:val="-4"/>
          <w:sz w:val="28"/>
        </w:rPr>
        <w:t>4</w:t>
      </w:r>
      <w:r w:rsidRPr="0010113B">
        <w:rPr>
          <w:rFonts w:ascii="Times New Roman" w:eastAsia="標楷體" w:hAnsi="Times New Roman" w:hint="eastAsia"/>
          <w:spacing w:val="-4"/>
          <w:sz w:val="28"/>
        </w:rPr>
        <w:t>：</w:t>
      </w:r>
    </w:p>
    <w:p w:rsidR="004C0DFF" w:rsidRPr="0010113B" w:rsidRDefault="004C0DFF" w:rsidP="006442E2">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假設期交所歐元兌美元期貨最近季月契約開盤參考價為</w:t>
      </w:r>
      <w:r w:rsidRPr="0010113B">
        <w:rPr>
          <w:rFonts w:ascii="Times New Roman" w:eastAsia="標楷體" w:hint="eastAsia"/>
          <w:spacing w:val="-4"/>
          <w:sz w:val="28"/>
        </w:rPr>
        <w:t>1.2</w:t>
      </w:r>
      <w:r w:rsidRPr="0010113B">
        <w:rPr>
          <w:rFonts w:ascii="Times New Roman" w:eastAsia="標楷體" w:hint="eastAsia"/>
          <w:spacing w:val="-4"/>
          <w:sz w:val="28"/>
        </w:rPr>
        <w:t>點，第一階段</w:t>
      </w:r>
      <w:r w:rsidRPr="0010113B">
        <w:rPr>
          <w:rFonts w:ascii="Times New Roman" w:eastAsia="標楷體" w:hint="eastAsia"/>
          <w:spacing w:val="-4"/>
          <w:sz w:val="28"/>
        </w:rPr>
        <w:t>3%</w:t>
      </w:r>
      <w:r w:rsidRPr="0010113B">
        <w:rPr>
          <w:rFonts w:ascii="Times New Roman" w:eastAsia="標楷體" w:hint="eastAsia"/>
          <w:spacing w:val="-4"/>
          <w:sz w:val="28"/>
        </w:rPr>
        <w:t>跌停限制為</w:t>
      </w:r>
      <w:r w:rsidRPr="0010113B">
        <w:rPr>
          <w:rFonts w:ascii="Times New Roman" w:eastAsia="標楷體" w:hint="eastAsia"/>
          <w:spacing w:val="-4"/>
          <w:sz w:val="28"/>
        </w:rPr>
        <w:t>1.164</w:t>
      </w:r>
      <w:r w:rsidRPr="0010113B">
        <w:rPr>
          <w:rFonts w:ascii="Times New Roman" w:eastAsia="標楷體" w:hint="eastAsia"/>
          <w:spacing w:val="-4"/>
          <w:sz w:val="28"/>
        </w:rPr>
        <w:t>點。</w:t>
      </w:r>
    </w:p>
    <w:p w:rsidR="004C0DFF" w:rsidRPr="0010113B" w:rsidRDefault="004C0DFF" w:rsidP="006442E2">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若此時期交所歐元兌美元期貨最近季月契約基準</w:t>
      </w:r>
      <w:r w:rsidR="000C346D" w:rsidRPr="0010113B">
        <w:rPr>
          <w:rFonts w:ascii="Times New Roman" w:eastAsia="標楷體" w:hint="eastAsia"/>
          <w:spacing w:val="-4"/>
          <w:sz w:val="28"/>
        </w:rPr>
        <w:t>賣</w:t>
      </w:r>
      <w:r w:rsidRPr="0010113B">
        <w:rPr>
          <w:rFonts w:ascii="Times New Roman" w:eastAsia="標楷體" w:hint="eastAsia"/>
          <w:spacing w:val="-4"/>
          <w:sz w:val="28"/>
        </w:rPr>
        <w:t>價為</w:t>
      </w:r>
      <w:r w:rsidRPr="0010113B">
        <w:rPr>
          <w:rFonts w:ascii="Times New Roman" w:eastAsia="標楷體" w:hint="eastAsia"/>
          <w:spacing w:val="-4"/>
          <w:sz w:val="28"/>
        </w:rPr>
        <w:t>1.1</w:t>
      </w:r>
      <w:r w:rsidR="000C346D" w:rsidRPr="0010113B">
        <w:rPr>
          <w:rFonts w:ascii="Times New Roman" w:eastAsia="標楷體" w:hint="eastAsia"/>
          <w:spacing w:val="-4"/>
          <w:sz w:val="28"/>
        </w:rPr>
        <w:t>3</w:t>
      </w:r>
      <w:r w:rsidRPr="0010113B">
        <w:rPr>
          <w:rFonts w:ascii="Times New Roman" w:eastAsia="標楷體" w:hint="eastAsia"/>
          <w:spacing w:val="-4"/>
          <w:sz w:val="28"/>
        </w:rPr>
        <w:t>點，即時價格區間上限為</w:t>
      </w:r>
      <w:r w:rsidRPr="0010113B">
        <w:rPr>
          <w:rFonts w:ascii="Times New Roman" w:eastAsia="標楷體" w:hint="eastAsia"/>
          <w:spacing w:val="-4"/>
          <w:sz w:val="28"/>
        </w:rPr>
        <w:t>1.1</w:t>
      </w:r>
      <w:r w:rsidR="000C346D" w:rsidRPr="0010113B">
        <w:rPr>
          <w:rFonts w:ascii="Times New Roman" w:eastAsia="標楷體" w:hint="eastAsia"/>
          <w:spacing w:val="-4"/>
          <w:sz w:val="28"/>
        </w:rPr>
        <w:t>54</w:t>
      </w:r>
      <w:r w:rsidRPr="0010113B">
        <w:rPr>
          <w:rFonts w:ascii="Times New Roman" w:eastAsia="標楷體" w:hint="eastAsia"/>
          <w:spacing w:val="-4"/>
          <w:sz w:val="28"/>
        </w:rPr>
        <w:t>點</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1.1</w:t>
      </w:r>
      <w:r w:rsidR="000C346D" w:rsidRPr="0010113B">
        <w:rPr>
          <w:rFonts w:ascii="Times New Roman" w:eastAsia="標楷體" w:hAnsi="Times New Roman" w:hint="eastAsia"/>
          <w:spacing w:val="-4"/>
          <w:sz w:val="28"/>
        </w:rPr>
        <w:t>3+</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1.2</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2</w:t>
      </w:r>
      <w:r w:rsidRPr="0010113B">
        <w:rPr>
          <w:rFonts w:ascii="Times New Roman" w:eastAsia="標楷體" w:hAnsi="Times New Roman"/>
          <w:spacing w:val="-4"/>
          <w:sz w:val="28"/>
        </w:rPr>
        <w:t>%))</w:t>
      </w:r>
      <w:r w:rsidRPr="0010113B">
        <w:rPr>
          <w:rFonts w:ascii="Times New Roman" w:eastAsia="標楷體" w:hAnsi="Times New Roman" w:hint="eastAsia"/>
          <w:spacing w:val="-4"/>
          <w:sz w:val="28"/>
        </w:rPr>
        <w:t>。</w:t>
      </w:r>
    </w:p>
    <w:p w:rsidR="004C0DFF" w:rsidRPr="0010113B" w:rsidRDefault="004C0DFF" w:rsidP="006442E2">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由於即時價格區間上限低於第一階段跌停限制，期交所調整即時價格區間上限為第一階段跌停限制。</w:t>
      </w:r>
    </w:p>
    <w:p w:rsidR="004C0DFF" w:rsidRPr="0010113B" w:rsidRDefault="004C0DFF" w:rsidP="006442E2">
      <w:pPr>
        <w:pStyle w:val="aa"/>
        <w:numPr>
          <w:ilvl w:val="0"/>
          <w:numId w:val="16"/>
        </w:numPr>
        <w:spacing w:line="480" w:lineRule="exact"/>
        <w:ind w:leftChars="0" w:left="709" w:hanging="229"/>
        <w:jc w:val="both"/>
        <w:rPr>
          <w:rFonts w:ascii="Times New Roman" w:eastAsia="標楷體"/>
          <w:spacing w:val="-4"/>
          <w:sz w:val="28"/>
        </w:rPr>
      </w:pPr>
      <w:r w:rsidRPr="0010113B">
        <w:rPr>
          <w:rFonts w:ascii="Times New Roman" w:eastAsia="標楷體" w:hint="eastAsia"/>
          <w:spacing w:val="-4"/>
          <w:sz w:val="28"/>
        </w:rPr>
        <w:t>交易人以</w:t>
      </w:r>
      <w:r w:rsidRPr="0010113B">
        <w:rPr>
          <w:rFonts w:ascii="Times New Roman" w:eastAsia="標楷體" w:hint="eastAsia"/>
          <w:spacing w:val="-4"/>
          <w:sz w:val="28"/>
        </w:rPr>
        <w:t>1.164</w:t>
      </w:r>
      <w:r w:rsidRPr="0010113B">
        <w:rPr>
          <w:rFonts w:ascii="Times New Roman" w:eastAsia="標楷體" w:hint="eastAsia"/>
          <w:spacing w:val="-4"/>
          <w:sz w:val="28"/>
        </w:rPr>
        <w:t>點限價委託買進</w:t>
      </w:r>
      <w:r w:rsidRPr="0010113B">
        <w:rPr>
          <w:rFonts w:ascii="Times New Roman" w:eastAsia="標楷體" w:hAnsi="Times New Roman" w:hint="eastAsia"/>
          <w:spacing w:val="-4"/>
          <w:sz w:val="28"/>
        </w:rPr>
        <w:t>1</w:t>
      </w:r>
      <w:r w:rsidRPr="0010113B">
        <w:rPr>
          <w:rFonts w:ascii="Times New Roman" w:eastAsia="標楷體" w:hint="eastAsia"/>
          <w:spacing w:val="-4"/>
          <w:sz w:val="28"/>
        </w:rPr>
        <w:t>口，此時委託簿如下，該筆委託不會被退單。</w:t>
      </w:r>
    </w:p>
    <w:tbl>
      <w:tblPr>
        <w:tblStyle w:val="ac"/>
        <w:tblpPr w:leftFromText="180" w:rightFromText="180" w:vertAnchor="text" w:horzAnchor="page" w:tblpX="6376" w:tblpY="242"/>
        <w:tblOverlap w:val="never"/>
        <w:tblW w:w="0" w:type="auto"/>
        <w:tblLook w:val="04A0" w:firstRow="1" w:lastRow="0" w:firstColumn="1" w:lastColumn="0" w:noHBand="0" w:noVBand="1"/>
      </w:tblPr>
      <w:tblGrid>
        <w:gridCol w:w="993"/>
        <w:gridCol w:w="1134"/>
        <w:gridCol w:w="964"/>
      </w:tblGrid>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買進</w:t>
            </w:r>
          </w:p>
        </w:tc>
        <w:tc>
          <w:tcPr>
            <w:tcW w:w="1134"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委託價</w:t>
            </w:r>
          </w:p>
        </w:tc>
        <w:tc>
          <w:tcPr>
            <w:tcW w:w="964"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賣出</w:t>
            </w:r>
          </w:p>
        </w:tc>
      </w:tr>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p>
        </w:tc>
        <w:tc>
          <w:tcPr>
            <w:tcW w:w="113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1.18</w:t>
            </w:r>
          </w:p>
        </w:tc>
        <w:tc>
          <w:tcPr>
            <w:tcW w:w="964"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9</w:t>
            </w:r>
          </w:p>
        </w:tc>
      </w:tr>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p>
        </w:tc>
        <w:tc>
          <w:tcPr>
            <w:tcW w:w="113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1.17</w:t>
            </w:r>
          </w:p>
        </w:tc>
        <w:tc>
          <w:tcPr>
            <w:tcW w:w="964"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7</w:t>
            </w:r>
          </w:p>
        </w:tc>
      </w:tr>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p>
        </w:tc>
        <w:tc>
          <w:tcPr>
            <w:tcW w:w="113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1.1657</w:t>
            </w:r>
          </w:p>
        </w:tc>
        <w:tc>
          <w:tcPr>
            <w:tcW w:w="96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2</w:t>
            </w:r>
          </w:p>
        </w:tc>
      </w:tr>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p>
        </w:tc>
        <w:tc>
          <w:tcPr>
            <w:tcW w:w="113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1.1654</w:t>
            </w:r>
          </w:p>
        </w:tc>
        <w:tc>
          <w:tcPr>
            <w:tcW w:w="964"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szCs w:val="24"/>
              </w:rPr>
              <w:t>1</w:t>
            </w:r>
          </w:p>
        </w:tc>
      </w:tr>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noProof/>
                <w:szCs w:val="24"/>
              </w:rPr>
              <mc:AlternateContent>
                <mc:Choice Requires="wps">
                  <w:drawing>
                    <wp:anchor distT="0" distB="0" distL="114300" distR="114300" simplePos="0" relativeHeight="251719680" behindDoc="0" locked="0" layoutInCell="1" allowOverlap="1" wp14:anchorId="5AFC82D4" wp14:editId="2433EBF7">
                      <wp:simplePos x="0" y="0"/>
                      <wp:positionH relativeFrom="column">
                        <wp:posOffset>-45085</wp:posOffset>
                      </wp:positionH>
                      <wp:positionV relativeFrom="paragraph">
                        <wp:posOffset>164465</wp:posOffset>
                      </wp:positionV>
                      <wp:extent cx="1294765" cy="186055"/>
                      <wp:effectExtent l="0" t="0" r="19685" b="234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8605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8E11" id="Rectangle 3" o:spid="_x0000_s1026" style="position:absolute;margin-left:-3.55pt;margin-top:12.95pt;width:101.95pt;height:1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" filled="f" strokecolor="red" strokeweight="2pt"/>
                  </w:pict>
                </mc:Fallback>
              </mc:AlternateContent>
            </w:r>
          </w:p>
        </w:tc>
        <w:tc>
          <w:tcPr>
            <w:tcW w:w="113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1.165</w:t>
            </w:r>
          </w:p>
        </w:tc>
        <w:tc>
          <w:tcPr>
            <w:tcW w:w="964"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1</w:t>
            </w:r>
          </w:p>
        </w:tc>
      </w:tr>
      <w:tr w:rsidR="0010113B" w:rsidRPr="0010113B" w:rsidTr="000C346D">
        <w:tc>
          <w:tcPr>
            <w:tcW w:w="993" w:type="dxa"/>
          </w:tcPr>
          <w:p w:rsidR="004C0DFF" w:rsidRPr="0010113B" w:rsidRDefault="004C0DFF" w:rsidP="000C346D">
            <w:pPr>
              <w:spacing w:line="280" w:lineRule="exact"/>
              <w:jc w:val="center"/>
              <w:rPr>
                <w:rFonts w:ascii="Times New Roman" w:eastAsia="標楷體"/>
                <w:szCs w:val="24"/>
              </w:rPr>
            </w:pPr>
            <w:r w:rsidRPr="0010113B">
              <w:rPr>
                <w:rFonts w:ascii="Times New Roman" w:eastAsia="標楷體" w:hint="eastAsia"/>
                <w:szCs w:val="24"/>
              </w:rPr>
              <w:t>1</w:t>
            </w:r>
          </w:p>
        </w:tc>
        <w:tc>
          <w:tcPr>
            <w:tcW w:w="1134" w:type="dxa"/>
          </w:tcPr>
          <w:p w:rsidR="004C0DFF" w:rsidRPr="0010113B" w:rsidRDefault="000C346D" w:rsidP="000C346D">
            <w:pPr>
              <w:spacing w:line="280" w:lineRule="exact"/>
              <w:jc w:val="center"/>
              <w:rPr>
                <w:rFonts w:ascii="Times New Roman" w:eastAsia="標楷體"/>
                <w:szCs w:val="24"/>
              </w:rPr>
            </w:pPr>
            <w:r w:rsidRPr="0010113B">
              <w:rPr>
                <w:rFonts w:ascii="Times New Roman" w:eastAsia="標楷體" w:hint="eastAsia"/>
                <w:szCs w:val="24"/>
              </w:rPr>
              <w:t>1.164</w:t>
            </w:r>
          </w:p>
        </w:tc>
        <w:tc>
          <w:tcPr>
            <w:tcW w:w="964" w:type="dxa"/>
          </w:tcPr>
          <w:p w:rsidR="004C0DFF" w:rsidRPr="0010113B" w:rsidRDefault="004C0DFF" w:rsidP="000C346D">
            <w:pPr>
              <w:spacing w:line="280" w:lineRule="exact"/>
              <w:jc w:val="center"/>
              <w:rPr>
                <w:rFonts w:ascii="Times New Roman" w:eastAsia="標楷體"/>
                <w:szCs w:val="24"/>
              </w:rPr>
            </w:pPr>
          </w:p>
        </w:tc>
      </w:tr>
    </w:tbl>
    <w:p w:rsidR="004C0DFF" w:rsidRPr="0010113B" w:rsidRDefault="000C346D" w:rsidP="004C0DFF">
      <w:r w:rsidRPr="0010113B">
        <w:rPr>
          <w:noProof/>
        </w:rPr>
        <mc:AlternateContent>
          <mc:Choice Requires="wps">
            <w:drawing>
              <wp:anchor distT="0" distB="0" distL="114300" distR="114300" simplePos="0" relativeHeight="251711488" behindDoc="0" locked="0" layoutInCell="1" allowOverlap="1" wp14:anchorId="56207395" wp14:editId="35FEFDA9">
                <wp:simplePos x="0" y="0"/>
                <wp:positionH relativeFrom="column">
                  <wp:posOffset>104775</wp:posOffset>
                </wp:positionH>
                <wp:positionV relativeFrom="paragraph">
                  <wp:posOffset>133350</wp:posOffset>
                </wp:positionV>
                <wp:extent cx="2714625" cy="1989455"/>
                <wp:effectExtent l="0" t="0" r="28575" b="1079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989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9D44" id="矩形 8" o:spid="_x0000_s1026" style="position:absolute;margin-left:8.25pt;margin-top:10.5pt;width:213.75pt;height:15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"/>
            </w:pict>
          </mc:Fallback>
        </mc:AlternateContent>
      </w:r>
      <w:r w:rsidR="004C0DFF" w:rsidRPr="0010113B">
        <w:rPr>
          <w:noProof/>
        </w:rPr>
        <mc:AlternateContent>
          <mc:Choice Requires="wps">
            <w:drawing>
              <wp:anchor distT="0" distB="0" distL="114300" distR="114300" simplePos="0" relativeHeight="251712512" behindDoc="0" locked="0" layoutInCell="1" allowOverlap="1" wp14:anchorId="76F01A40" wp14:editId="742BF9F0">
                <wp:simplePos x="0" y="0"/>
                <wp:positionH relativeFrom="column">
                  <wp:posOffset>324485</wp:posOffset>
                </wp:positionH>
                <wp:positionV relativeFrom="paragraph">
                  <wp:posOffset>221615</wp:posOffset>
                </wp:positionV>
                <wp:extent cx="909955" cy="1000125"/>
                <wp:effectExtent l="0" t="0" r="23495" b="47625"/>
                <wp:wrapNone/>
                <wp:docPr id="7" name="向下箭號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1000125"/>
                        </a:xfrm>
                        <a:prstGeom prst="downArrowCallout">
                          <a:avLst>
                            <a:gd name="adj1" fmla="val 25000"/>
                            <a:gd name="adj2" fmla="val 25000"/>
                            <a:gd name="adj3" fmla="val 20444"/>
                            <a:gd name="adj4" fmla="val 66667"/>
                          </a:avLst>
                        </a:prstGeom>
                        <a:solidFill>
                          <a:srgbClr val="FFCCFF"/>
                        </a:solidFill>
                        <a:ln w="9525">
                          <a:solidFill>
                            <a:srgbClr val="000000"/>
                          </a:solidFill>
                          <a:miter lim="800000"/>
                          <a:headEnd/>
                          <a:tailEnd/>
                        </a:ln>
                      </wps:spPr>
                      <wps:txbx>
                        <w:txbxContent>
                          <w:p w:rsidR="000C346D" w:rsidRPr="00854691" w:rsidRDefault="000C346D" w:rsidP="004C0DFF">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價買單</w:t>
                            </w:r>
                          </w:p>
                          <w:p w:rsidR="000C346D" w:rsidRPr="00854691" w:rsidRDefault="000C346D" w:rsidP="004C0DFF">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1.164</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1A40" id="向下箭號圖說文字 7" o:spid="_x0000_s1044" type="#_x0000_t80" style="position:absolute;margin-left:25.55pt;margin-top:17.45pt;width:71.65pt;height:7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" adj=",,17582" fillcolor="#fcf">
                <v:textbox>
                  <w:txbxContent>
                    <w:p w:rsidR="000C346D" w:rsidRPr="00854691" w:rsidRDefault="000C346D" w:rsidP="004C0DFF">
                      <w:pPr>
                        <w:spacing w:line="280" w:lineRule="exact"/>
                        <w:jc w:val="center"/>
                        <w:rPr>
                          <w:rFonts w:ascii="Times New Roman" w:eastAsia="標楷體"/>
                          <w:b/>
                          <w:sz w:val="20"/>
                          <w:szCs w:val="20"/>
                        </w:rPr>
                      </w:pPr>
                      <w:r>
                        <w:rPr>
                          <w:rFonts w:ascii="Times New Roman" w:eastAsia="標楷體" w:hint="eastAsia"/>
                          <w:b/>
                          <w:sz w:val="20"/>
                          <w:szCs w:val="20"/>
                        </w:rPr>
                        <w:t>限</w:t>
                      </w:r>
                      <w:r w:rsidRPr="00854691">
                        <w:rPr>
                          <w:rFonts w:ascii="Times New Roman" w:eastAsia="標楷體" w:hint="eastAsia"/>
                          <w:b/>
                          <w:sz w:val="20"/>
                          <w:szCs w:val="20"/>
                        </w:rPr>
                        <w:t>價買單</w:t>
                      </w:r>
                    </w:p>
                    <w:p w:rsidR="000C346D" w:rsidRPr="00854691" w:rsidRDefault="000C346D" w:rsidP="004C0DFF">
                      <w:pPr>
                        <w:spacing w:line="280" w:lineRule="exact"/>
                        <w:jc w:val="center"/>
                        <w:rPr>
                          <w:rFonts w:ascii="Times New Roman" w:eastAsia="標楷體"/>
                          <w:b/>
                          <w:sz w:val="20"/>
                          <w:szCs w:val="20"/>
                        </w:rPr>
                      </w:pPr>
                      <w:r w:rsidRPr="00854691">
                        <w:rPr>
                          <w:rFonts w:ascii="Times New Roman" w:eastAsia="標楷體" w:hint="eastAsia"/>
                          <w:b/>
                          <w:sz w:val="20"/>
                          <w:szCs w:val="20"/>
                        </w:rPr>
                        <w:t>(</w:t>
                      </w:r>
                      <w:r>
                        <w:rPr>
                          <w:rFonts w:ascii="Times New Roman" w:eastAsia="標楷體" w:hint="eastAsia"/>
                          <w:b/>
                          <w:sz w:val="20"/>
                          <w:szCs w:val="20"/>
                        </w:rPr>
                        <w:t>委託</w:t>
                      </w:r>
                      <w:r w:rsidRPr="00854691">
                        <w:rPr>
                          <w:rFonts w:ascii="Times New Roman" w:eastAsia="標楷體" w:hint="eastAsia"/>
                          <w:b/>
                          <w:sz w:val="20"/>
                          <w:szCs w:val="20"/>
                        </w:rPr>
                        <w:t>價</w:t>
                      </w:r>
                      <w:r>
                        <w:rPr>
                          <w:rFonts w:ascii="Times New Roman" w:eastAsia="標楷體" w:hAnsi="Times New Roman"/>
                          <w:b/>
                          <w:sz w:val="20"/>
                          <w:szCs w:val="20"/>
                        </w:rPr>
                        <w:t>1.164</w:t>
                      </w:r>
                      <w:r w:rsidRPr="00604E10">
                        <w:rPr>
                          <w:rFonts w:ascii="Times New Roman" w:eastAsia="標楷體" w:hAnsi="Times New Roman" w:hint="eastAsia"/>
                          <w:b/>
                          <w:sz w:val="20"/>
                          <w:szCs w:val="20"/>
                        </w:rPr>
                        <w:t>點</w:t>
                      </w:r>
                      <w:r w:rsidRPr="00854691">
                        <w:rPr>
                          <w:rFonts w:ascii="Times New Roman" w:eastAsia="標楷體" w:hint="eastAsia"/>
                          <w:b/>
                          <w:sz w:val="20"/>
                          <w:szCs w:val="20"/>
                        </w:rPr>
                        <w:t>)</w:t>
                      </w:r>
                    </w:p>
                  </w:txbxContent>
                </v:textbox>
              </v:shape>
            </w:pict>
          </mc:Fallback>
        </mc:AlternateContent>
      </w:r>
    </w:p>
    <w:p w:rsidR="004C0DFF" w:rsidRPr="0010113B" w:rsidRDefault="004C0DFF" w:rsidP="004C0DFF">
      <w:r w:rsidRPr="0010113B">
        <w:rPr>
          <w:noProof/>
        </w:rPr>
        <mc:AlternateContent>
          <mc:Choice Requires="wps">
            <w:drawing>
              <wp:anchor distT="0" distB="0" distL="114300" distR="114300" simplePos="0" relativeHeight="251714560" behindDoc="0" locked="0" layoutInCell="1" allowOverlap="1" wp14:anchorId="125610C4" wp14:editId="0ACDF6EA">
                <wp:simplePos x="0" y="0"/>
                <wp:positionH relativeFrom="column">
                  <wp:posOffset>1809750</wp:posOffset>
                </wp:positionH>
                <wp:positionV relativeFrom="paragraph">
                  <wp:posOffset>79375</wp:posOffset>
                </wp:positionV>
                <wp:extent cx="666750" cy="352425"/>
                <wp:effectExtent l="0" t="0" r="19050" b="28575"/>
                <wp:wrapNone/>
                <wp:docPr id="9" name="圓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oundRect">
                          <a:avLst>
                            <a:gd name="adj" fmla="val 16667"/>
                          </a:avLst>
                        </a:prstGeom>
                        <a:solidFill>
                          <a:srgbClr val="FFCCFF"/>
                        </a:solidFill>
                        <a:ln w="9525">
                          <a:solidFill>
                            <a:srgbClr val="000000"/>
                          </a:solidFill>
                          <a:round/>
                          <a:headEnd/>
                          <a:tailEnd/>
                        </a:ln>
                      </wps:spPr>
                      <wps:txbx>
                        <w:txbxContent>
                          <w:p w:rsidR="000C346D" w:rsidRPr="00854691" w:rsidRDefault="000C346D" w:rsidP="004C0DFF">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610C4" id="圓角矩形 9" o:spid="_x0000_s1045" style="position:absolute;margin-left:142.5pt;margin-top:6.25pt;width:52.5pt;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" fillcolor="#fcf">
                <v:textbox>
                  <w:txbxContent>
                    <w:p w:rsidR="000C346D" w:rsidRPr="00854691" w:rsidRDefault="000C346D" w:rsidP="004C0DFF">
                      <w:pPr>
                        <w:jc w:val="center"/>
                        <w:rPr>
                          <w:rFonts w:eastAsia="標楷體"/>
                          <w:b/>
                          <w:sz w:val="20"/>
                          <w:szCs w:val="20"/>
                        </w:rPr>
                      </w:pPr>
                      <w:r>
                        <w:rPr>
                          <w:rFonts w:eastAsia="標楷體" w:hint="eastAsia"/>
                          <w:b/>
                          <w:sz w:val="20"/>
                          <w:szCs w:val="20"/>
                        </w:rPr>
                        <w:t>不</w:t>
                      </w:r>
                      <w:r w:rsidRPr="00854691">
                        <w:rPr>
                          <w:rFonts w:eastAsia="標楷體" w:hint="eastAsia"/>
                          <w:b/>
                          <w:sz w:val="20"/>
                          <w:szCs w:val="20"/>
                        </w:rPr>
                        <w:t>退單</w:t>
                      </w:r>
                    </w:p>
                  </w:txbxContent>
                </v:textbox>
              </v:roundrect>
            </w:pict>
          </mc:Fallback>
        </mc:AlternateContent>
      </w:r>
      <w:r w:rsidRPr="0010113B">
        <w:rPr>
          <w:noProof/>
        </w:rPr>
        <mc:AlternateContent>
          <mc:Choice Requires="wps">
            <w:drawing>
              <wp:anchor distT="0" distB="0" distL="114300" distR="114300" simplePos="0" relativeHeight="251713536" behindDoc="0" locked="0" layoutInCell="1" allowOverlap="1" wp14:anchorId="1A861BF8" wp14:editId="25EBABF9">
                <wp:simplePos x="0" y="0"/>
                <wp:positionH relativeFrom="column">
                  <wp:posOffset>1390015</wp:posOffset>
                </wp:positionH>
                <wp:positionV relativeFrom="paragraph">
                  <wp:posOffset>147955</wp:posOffset>
                </wp:positionV>
                <wp:extent cx="276225" cy="190500"/>
                <wp:effectExtent l="0" t="38100" r="47625" b="57150"/>
                <wp:wrapNone/>
                <wp:docPr id="10" name="向右箭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ightArrow">
                          <a:avLst>
                            <a:gd name="adj1" fmla="val 50000"/>
                            <a:gd name="adj2" fmla="val 3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2D3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0" o:spid="_x0000_s1026" type="#_x0000_t13" style="position:absolute;margin-left:109.45pt;margin-top:11.65pt;width:21.7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"/>
            </w:pict>
          </mc:Fallback>
        </mc:AlternateContent>
      </w:r>
    </w:p>
    <w:p w:rsidR="004C0DFF" w:rsidRPr="0010113B" w:rsidRDefault="004C0DFF" w:rsidP="004C0DFF"/>
    <w:p w:rsidR="004C0DFF" w:rsidRPr="0010113B" w:rsidRDefault="004C0DFF" w:rsidP="004C0DFF"/>
    <w:p w:rsidR="004C0DFF" w:rsidRPr="0010113B" w:rsidRDefault="004C0DFF" w:rsidP="004C0DFF">
      <w:r w:rsidRPr="0010113B">
        <w:rPr>
          <w:noProof/>
        </w:rPr>
        <mc:AlternateContent>
          <mc:Choice Requires="wps">
            <w:drawing>
              <wp:anchor distT="0" distB="0" distL="114300" distR="114300" simplePos="0" relativeHeight="251722752" behindDoc="0" locked="0" layoutInCell="1" allowOverlap="1" wp14:anchorId="5D312FBE" wp14:editId="43018662">
                <wp:simplePos x="0" y="0"/>
                <wp:positionH relativeFrom="column">
                  <wp:posOffset>1066800</wp:posOffset>
                </wp:positionH>
                <wp:positionV relativeFrom="paragraph">
                  <wp:posOffset>41275</wp:posOffset>
                </wp:positionV>
                <wp:extent cx="1400175" cy="548640"/>
                <wp:effectExtent l="0" t="0" r="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F96614" w:rsidRDefault="000C346D" w:rsidP="004C0DFF">
                            <w:pPr>
                              <w:spacing w:line="240" w:lineRule="exact"/>
                              <w:jc w:val="center"/>
                              <w:rPr>
                                <w:rFonts w:ascii="Times New Roman" w:eastAsia="標楷體" w:hAnsi="Times New Roman"/>
                                <w:b/>
                                <w:color w:val="FF0000"/>
                                <w:sz w:val="20"/>
                                <w:szCs w:val="20"/>
                              </w:rPr>
                            </w:pPr>
                            <w:r w:rsidRPr="00F96614">
                              <w:rPr>
                                <w:rFonts w:ascii="Times New Roman" w:eastAsia="標楷體" w:hint="eastAsia"/>
                                <w:b/>
                                <w:color w:val="FF0000"/>
                                <w:sz w:val="20"/>
                                <w:szCs w:val="20"/>
                              </w:rPr>
                              <w:t>調整後即時價格區間上限</w:t>
                            </w:r>
                            <w:r>
                              <w:rPr>
                                <w:rFonts w:ascii="Times New Roman" w:eastAsia="標楷體" w:hAnsi="Times New Roman"/>
                                <w:b/>
                                <w:color w:val="FF0000"/>
                                <w:sz w:val="20"/>
                                <w:szCs w:val="20"/>
                              </w:rPr>
                              <w:t>1.164</w:t>
                            </w:r>
                            <w:r w:rsidRPr="00F96614">
                              <w:rPr>
                                <w:rFonts w:ascii="Times New Roman" w:eastAsia="標楷體" w:hAnsi="Times New Roman" w:hint="eastAsia"/>
                                <w:b/>
                                <w:color w:val="FF0000"/>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312FBE" id="文字方塊 11" o:spid="_x0000_s1046" type="#_x0000_t202" style="position:absolute;margin-left:84pt;margin-top:3.25pt;width:110.25pt;height:43.2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" filled="f" stroked="f">
                <v:textbox style="mso-fit-shape-to-text:t">
                  <w:txbxContent>
                    <w:p w:rsidR="000C346D" w:rsidRPr="00F96614" w:rsidRDefault="000C346D" w:rsidP="004C0DFF">
                      <w:pPr>
                        <w:spacing w:line="240" w:lineRule="exact"/>
                        <w:jc w:val="center"/>
                        <w:rPr>
                          <w:rFonts w:ascii="Times New Roman" w:eastAsia="標楷體" w:hAnsi="Times New Roman"/>
                          <w:b/>
                          <w:color w:val="FF0000"/>
                          <w:sz w:val="20"/>
                          <w:szCs w:val="20"/>
                        </w:rPr>
                      </w:pPr>
                      <w:r w:rsidRPr="00F96614">
                        <w:rPr>
                          <w:rFonts w:ascii="Times New Roman" w:eastAsia="標楷體" w:hint="eastAsia"/>
                          <w:b/>
                          <w:color w:val="FF0000"/>
                          <w:sz w:val="20"/>
                          <w:szCs w:val="20"/>
                        </w:rPr>
                        <w:t>調整後即時價格區間上限</w:t>
                      </w:r>
                      <w:r>
                        <w:rPr>
                          <w:rFonts w:ascii="Times New Roman" w:eastAsia="標楷體" w:hAnsi="Times New Roman"/>
                          <w:b/>
                          <w:color w:val="FF0000"/>
                          <w:sz w:val="20"/>
                          <w:szCs w:val="20"/>
                        </w:rPr>
                        <w:t>1.164</w:t>
                      </w:r>
                      <w:r w:rsidRPr="00F96614">
                        <w:rPr>
                          <w:rFonts w:ascii="Times New Roman" w:eastAsia="標楷體" w:hAnsi="Times New Roman" w:hint="eastAsia"/>
                          <w:b/>
                          <w:color w:val="FF0000"/>
                          <w:sz w:val="20"/>
                          <w:szCs w:val="20"/>
                        </w:rPr>
                        <w:t>點</w:t>
                      </w:r>
                    </w:p>
                  </w:txbxContent>
                </v:textbox>
              </v:shape>
            </w:pict>
          </mc:Fallback>
        </mc:AlternateContent>
      </w:r>
    </w:p>
    <w:p w:rsidR="004C0DFF" w:rsidRPr="0010113B" w:rsidRDefault="004C0DFF" w:rsidP="004C0DFF">
      <w:r w:rsidRPr="0010113B">
        <w:rPr>
          <w:noProof/>
        </w:rPr>
        <mc:AlternateContent>
          <mc:Choice Requires="wps">
            <w:drawing>
              <wp:anchor distT="0" distB="0" distL="114300" distR="114300" simplePos="0" relativeHeight="251723776" behindDoc="0" locked="0" layoutInCell="1" allowOverlap="1" wp14:anchorId="2C8D28D5" wp14:editId="3E6434F1">
                <wp:simplePos x="0" y="0"/>
                <wp:positionH relativeFrom="column">
                  <wp:posOffset>739140</wp:posOffset>
                </wp:positionH>
                <wp:positionV relativeFrom="paragraph">
                  <wp:posOffset>75565</wp:posOffset>
                </wp:positionV>
                <wp:extent cx="7620" cy="234315"/>
                <wp:effectExtent l="38100" t="38100" r="68580" b="13335"/>
                <wp:wrapNone/>
                <wp:docPr id="12" name="直線單箭頭接點 12"/>
                <wp:cNvGraphicFramePr/>
                <a:graphic xmlns:a="http://schemas.openxmlformats.org/drawingml/2006/main">
                  <a:graphicData uri="http://schemas.microsoft.com/office/word/2010/wordprocessingShape">
                    <wps:wsp>
                      <wps:cNvCnPr/>
                      <wps:spPr>
                        <a:xfrm flipV="1">
                          <a:off x="0" y="0"/>
                          <a:ext cx="7620" cy="23431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94A6D5" id="_x0000_t32" coordsize="21600,21600" o:spt="32" o:oned="t" path="m,l21600,21600e" filled="f">
                <v:path arrowok="t" fillok="f" o:connecttype="none"/>
                <o:lock v:ext="edit" shapetype="t"/>
              </v:shapetype>
              <v:shape id="直線單箭頭接點 12" o:spid="_x0000_s1026" type="#_x0000_t32" style="position:absolute;margin-left:58.2pt;margin-top:5.95pt;width:.6pt;height:18.4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" strokecolor="red" strokeweight="2pt">
                <v:stroke endarrow="block"/>
              </v:shape>
            </w:pict>
          </mc:Fallback>
        </mc:AlternateContent>
      </w:r>
      <w:r w:rsidRPr="0010113B">
        <w:rPr>
          <w:noProof/>
        </w:rPr>
        <mc:AlternateContent>
          <mc:Choice Requires="wps">
            <w:drawing>
              <wp:anchor distT="4294967295" distB="4294967295" distL="114300" distR="114300" simplePos="0" relativeHeight="251721728" behindDoc="0" locked="0" layoutInCell="1" allowOverlap="1" wp14:anchorId="254FD8EB" wp14:editId="03418146">
                <wp:simplePos x="0" y="0"/>
                <wp:positionH relativeFrom="column">
                  <wp:posOffset>314325</wp:posOffset>
                </wp:positionH>
                <wp:positionV relativeFrom="paragraph">
                  <wp:posOffset>107950</wp:posOffset>
                </wp:positionV>
                <wp:extent cx="1028700" cy="0"/>
                <wp:effectExtent l="0" t="0" r="0" b="1905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01187" id="直線單箭頭接點 13" o:spid="_x0000_s1026" type="#_x0000_t32" style="position:absolute;margin-left:24.75pt;margin-top:8.5pt;width:81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" strokecolor="red" strokeweight="2pt">
                <v:stroke dashstyle="1 1" endcap="round"/>
              </v:shape>
            </w:pict>
          </mc:Fallback>
        </mc:AlternateContent>
      </w:r>
    </w:p>
    <w:p w:rsidR="004C0DFF" w:rsidRPr="0010113B" w:rsidRDefault="004C0DFF" w:rsidP="004C0DFF">
      <w:r w:rsidRPr="0010113B">
        <w:rPr>
          <w:noProof/>
        </w:rPr>
        <mc:AlternateContent>
          <mc:Choice Requires="wps">
            <w:drawing>
              <wp:anchor distT="0" distB="0" distL="114300" distR="114300" simplePos="0" relativeHeight="251716608" behindDoc="0" locked="0" layoutInCell="1" allowOverlap="1" wp14:anchorId="0308FC00" wp14:editId="0AB84DDE">
                <wp:simplePos x="0" y="0"/>
                <wp:positionH relativeFrom="column">
                  <wp:posOffset>502920</wp:posOffset>
                </wp:positionH>
                <wp:positionV relativeFrom="paragraph">
                  <wp:posOffset>15240</wp:posOffset>
                </wp:positionV>
                <wp:extent cx="2158365" cy="548640"/>
                <wp:effectExtent l="0" t="0" r="0" b="381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854691" w:rsidRDefault="000C346D" w:rsidP="004C0DFF">
                            <w:pPr>
                              <w:jc w:val="center"/>
                              <w:rPr>
                                <w:rFonts w:ascii="Times New Roman" w:eastAsia="標楷體" w:hAnsi="Times New Roman"/>
                                <w:b/>
                                <w:sz w:val="20"/>
                                <w:szCs w:val="20"/>
                              </w:rPr>
                            </w:pPr>
                            <w:r>
                              <w:rPr>
                                <w:rFonts w:ascii="Times New Roman" w:eastAsia="標楷體" w:hint="eastAsia"/>
                                <w:b/>
                                <w:sz w:val="20"/>
                                <w:szCs w:val="20"/>
                              </w:rPr>
                              <w:t>調整前即時價格區間上限</w:t>
                            </w:r>
                            <w:r>
                              <w:rPr>
                                <w:rFonts w:ascii="Times New Roman" w:eastAsia="標楷體" w:hAnsi="Times New Roman"/>
                                <w:b/>
                                <w:sz w:val="20"/>
                                <w:szCs w:val="20"/>
                              </w:rPr>
                              <w:t>1.154</w:t>
                            </w:r>
                            <w:r w:rsidRPr="00854691">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08FC00" id="文字方塊 14" o:spid="_x0000_s1047" type="#_x0000_t202" style="position:absolute;margin-left:39.6pt;margin-top:1.2pt;width:169.95pt;height:43.2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OJ0QIAAMc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" filled="f" stroked="f">
                <v:textbox style="mso-fit-shape-to-text:t">
                  <w:txbxContent>
                    <w:p w:rsidR="000C346D" w:rsidRPr="00854691" w:rsidRDefault="000C346D" w:rsidP="004C0DFF">
                      <w:pPr>
                        <w:jc w:val="center"/>
                        <w:rPr>
                          <w:rFonts w:ascii="Times New Roman" w:eastAsia="標楷體" w:hAnsi="Times New Roman"/>
                          <w:b/>
                          <w:sz w:val="20"/>
                          <w:szCs w:val="20"/>
                        </w:rPr>
                      </w:pPr>
                      <w:r>
                        <w:rPr>
                          <w:rFonts w:ascii="Times New Roman" w:eastAsia="標楷體" w:hint="eastAsia"/>
                          <w:b/>
                          <w:sz w:val="20"/>
                          <w:szCs w:val="20"/>
                        </w:rPr>
                        <w:t>調整前即時價格區間上限</w:t>
                      </w:r>
                      <w:r>
                        <w:rPr>
                          <w:rFonts w:ascii="Times New Roman" w:eastAsia="標楷體" w:hAnsi="Times New Roman"/>
                          <w:b/>
                          <w:sz w:val="20"/>
                          <w:szCs w:val="20"/>
                        </w:rPr>
                        <w:t>1.154</w:t>
                      </w:r>
                      <w:r w:rsidRPr="00854691">
                        <w:rPr>
                          <w:rFonts w:ascii="Times New Roman" w:eastAsia="標楷體" w:hAnsi="Times New Roman" w:hint="eastAsia"/>
                          <w:b/>
                          <w:sz w:val="20"/>
                          <w:szCs w:val="20"/>
                        </w:rPr>
                        <w:t>點</w:t>
                      </w:r>
                    </w:p>
                  </w:txbxContent>
                </v:textbox>
              </v:shape>
            </w:pict>
          </mc:Fallback>
        </mc:AlternateContent>
      </w:r>
      <w:r w:rsidRPr="0010113B">
        <w:rPr>
          <w:noProof/>
        </w:rPr>
        <mc:AlternateContent>
          <mc:Choice Requires="wps">
            <w:drawing>
              <wp:anchor distT="4294967295" distB="4294967295" distL="114300" distR="114300" simplePos="0" relativeHeight="251715584" behindDoc="0" locked="0" layoutInCell="1" allowOverlap="1" wp14:anchorId="5B8FFB29" wp14:editId="3DA32AFB">
                <wp:simplePos x="0" y="0"/>
                <wp:positionH relativeFrom="column">
                  <wp:posOffset>324485</wp:posOffset>
                </wp:positionH>
                <wp:positionV relativeFrom="paragraph">
                  <wp:posOffset>69215</wp:posOffset>
                </wp:positionV>
                <wp:extent cx="1028700" cy="0"/>
                <wp:effectExtent l="0" t="0" r="0" b="1905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FC629" id="直線單箭頭接點 15" o:spid="_x0000_s1026" type="#_x0000_t32" style="position:absolute;margin-left:25.55pt;margin-top:5.45pt;width:81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" strokeweight="2pt">
                <v:stroke dashstyle="1 1" endcap="round"/>
              </v:shape>
            </w:pict>
          </mc:Fallback>
        </mc:AlternateContent>
      </w:r>
      <w:r w:rsidRPr="0010113B">
        <w:rPr>
          <w:noProof/>
        </w:rPr>
        <mc:AlternateContent>
          <mc:Choice Requires="wps">
            <w:drawing>
              <wp:anchor distT="0" distB="0" distL="114299" distR="114299" simplePos="0" relativeHeight="251717632" behindDoc="0" locked="0" layoutInCell="1" allowOverlap="1" wp14:anchorId="37B4B3B4" wp14:editId="2A5ED609">
                <wp:simplePos x="0" y="0"/>
                <wp:positionH relativeFrom="column">
                  <wp:posOffset>450215</wp:posOffset>
                </wp:positionH>
                <wp:positionV relativeFrom="paragraph">
                  <wp:posOffset>90805</wp:posOffset>
                </wp:positionV>
                <wp:extent cx="0" cy="588645"/>
                <wp:effectExtent l="76200" t="38100" r="57150" b="2095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86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4C1A5" id="直線單箭頭接點 16" o:spid="_x0000_s1026" type="#_x0000_t32" style="position:absolute;margin-left:35.45pt;margin-top:7.15pt;width:0;height:46.3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" strokeweight="1pt">
                <v:stroke endarrow="block"/>
              </v:shape>
            </w:pict>
          </mc:Fallback>
        </mc:AlternateContent>
      </w:r>
    </w:p>
    <w:p w:rsidR="004C0DFF" w:rsidRPr="0010113B" w:rsidRDefault="004C0DFF" w:rsidP="004C0DFF"/>
    <w:p w:rsidR="004C0DFF" w:rsidRPr="0010113B" w:rsidRDefault="004C0DFF" w:rsidP="004C0DFF">
      <w:pPr>
        <w:widowControl/>
        <w:rPr>
          <w:rFonts w:ascii="Times New Roman" w:eastAsia="標楷體" w:hAnsi="Times New Roman"/>
          <w:spacing w:val="-4"/>
          <w:sz w:val="28"/>
        </w:rPr>
      </w:pPr>
      <w:r w:rsidRPr="0010113B">
        <w:rPr>
          <w:noProof/>
        </w:rPr>
        <mc:AlternateContent>
          <mc:Choice Requires="wps">
            <w:drawing>
              <wp:anchor distT="0" distB="0" distL="114300" distR="114300" simplePos="0" relativeHeight="251718656" behindDoc="0" locked="0" layoutInCell="1" allowOverlap="1" wp14:anchorId="1345E25A" wp14:editId="7B094A51">
                <wp:simplePos x="0" y="0"/>
                <wp:positionH relativeFrom="column">
                  <wp:posOffset>495300</wp:posOffset>
                </wp:positionH>
                <wp:positionV relativeFrom="paragraph">
                  <wp:posOffset>28575</wp:posOffset>
                </wp:positionV>
                <wp:extent cx="2419350" cy="320040"/>
                <wp:effectExtent l="0" t="0" r="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46D" w:rsidRPr="00604E10" w:rsidRDefault="000C346D" w:rsidP="004C0DFF">
                            <w:pPr>
                              <w:jc w:val="center"/>
                              <w:rPr>
                                <w:rFonts w:ascii="Times New Roman" w:eastAsia="標楷體" w:hAnsi="Times New Roman"/>
                                <w:b/>
                                <w:sz w:val="20"/>
                                <w:szCs w:val="20"/>
                              </w:rPr>
                            </w:pPr>
                            <w:r>
                              <w:rPr>
                                <w:rFonts w:ascii="Times New Roman" w:eastAsia="標楷體" w:hint="eastAsia"/>
                                <w:b/>
                                <w:sz w:val="20"/>
                                <w:szCs w:val="20"/>
                              </w:rPr>
                              <w:t>歐元兌美元期貨即時基準賣價</w:t>
                            </w:r>
                            <w:r>
                              <w:rPr>
                                <w:rFonts w:ascii="Times New Roman" w:eastAsia="標楷體" w:hAnsi="Times New Roman"/>
                                <w:b/>
                                <w:sz w:val="20"/>
                                <w:szCs w:val="20"/>
                              </w:rPr>
                              <w:t>1.13</w:t>
                            </w:r>
                            <w:r w:rsidRPr="00604E10">
                              <w:rPr>
                                <w:rFonts w:ascii="Times New Roman" w:eastAsia="標楷體" w:hAnsi="Times New Roman" w:hint="eastAsia"/>
                                <w:b/>
                                <w:sz w:val="20"/>
                                <w:szCs w:val="20"/>
                              </w:rPr>
                              <w:t>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45E25A" id="文字方塊 17" o:spid="_x0000_s1048" type="#_x0000_t202" style="position:absolute;margin-left:39pt;margin-top:2.25pt;width:190.5pt;height:25.2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" filled="f" stroked="f">
                <v:textbox style="mso-fit-shape-to-text:t">
                  <w:txbxContent>
                    <w:p w:rsidR="000C346D" w:rsidRPr="00604E10" w:rsidRDefault="000C346D" w:rsidP="004C0DFF">
                      <w:pPr>
                        <w:jc w:val="center"/>
                        <w:rPr>
                          <w:rFonts w:ascii="Times New Roman" w:eastAsia="標楷體" w:hAnsi="Times New Roman"/>
                          <w:b/>
                          <w:sz w:val="20"/>
                          <w:szCs w:val="20"/>
                        </w:rPr>
                      </w:pPr>
                      <w:r>
                        <w:rPr>
                          <w:rFonts w:ascii="Times New Roman" w:eastAsia="標楷體" w:hint="eastAsia"/>
                          <w:b/>
                          <w:sz w:val="20"/>
                          <w:szCs w:val="20"/>
                        </w:rPr>
                        <w:t>歐元兌美元期貨即時基準賣價</w:t>
                      </w:r>
                      <w:r>
                        <w:rPr>
                          <w:rFonts w:ascii="Times New Roman" w:eastAsia="標楷體" w:hAnsi="Times New Roman"/>
                          <w:b/>
                          <w:sz w:val="20"/>
                          <w:szCs w:val="20"/>
                        </w:rPr>
                        <w:t>1.13</w:t>
                      </w:r>
                      <w:r w:rsidRPr="00604E10">
                        <w:rPr>
                          <w:rFonts w:ascii="Times New Roman" w:eastAsia="標楷體" w:hAnsi="Times New Roman" w:hint="eastAsia"/>
                          <w:b/>
                          <w:sz w:val="20"/>
                          <w:szCs w:val="20"/>
                        </w:rPr>
                        <w:t>點</w:t>
                      </w:r>
                    </w:p>
                  </w:txbxContent>
                </v:textbox>
              </v:shape>
            </w:pict>
          </mc:Fallback>
        </mc:AlternateContent>
      </w:r>
      <w:r w:rsidRPr="0010113B">
        <w:rPr>
          <w:noProof/>
        </w:rPr>
        <mc:AlternateContent>
          <mc:Choice Requires="wps">
            <w:drawing>
              <wp:anchor distT="4294967295" distB="4294967295" distL="114300" distR="114300" simplePos="0" relativeHeight="251720704" behindDoc="0" locked="0" layoutInCell="1" allowOverlap="1" wp14:anchorId="2E750B66" wp14:editId="5B431933">
                <wp:simplePos x="0" y="0"/>
                <wp:positionH relativeFrom="column">
                  <wp:posOffset>276225</wp:posOffset>
                </wp:positionH>
                <wp:positionV relativeFrom="paragraph">
                  <wp:posOffset>227330</wp:posOffset>
                </wp:positionV>
                <wp:extent cx="323850" cy="0"/>
                <wp:effectExtent l="0" t="0" r="19050" b="1905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0080B" id="直線單箭頭接點 18" o:spid="_x0000_s1026" type="#_x0000_t32" style="position:absolute;margin-left:21.75pt;margin-top:17.9pt;width:25.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" strokeweight="1.5pt"/>
            </w:pict>
          </mc:Fallback>
        </mc:AlternateContent>
      </w:r>
    </w:p>
    <w:p w:rsidR="004C0DFF" w:rsidRPr="004C0DFF" w:rsidRDefault="004C0DFF" w:rsidP="004C0DFF">
      <w:pPr>
        <w:rPr>
          <w:color w:val="FF0000"/>
          <w:u w:val="single"/>
        </w:rPr>
      </w:pPr>
    </w:p>
    <w:p w:rsidR="0020459B" w:rsidRPr="00614FAE" w:rsidRDefault="0020459B" w:rsidP="00614FAE">
      <w:pPr>
        <w:spacing w:line="480" w:lineRule="exact"/>
        <w:ind w:left="480" w:firstLine="86"/>
        <w:rPr>
          <w:rFonts w:ascii="Times New Roman" w:eastAsia="標楷體"/>
          <w:color w:val="FF0000"/>
          <w:spacing w:val="-4"/>
          <w:sz w:val="28"/>
          <w:u w:val="single"/>
        </w:rPr>
      </w:pPr>
    </w:p>
    <w:sectPr w:rsidR="0020459B" w:rsidRPr="00614FAE" w:rsidSect="00813BD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6A" w:rsidRDefault="00EC5A6A" w:rsidP="00D129B4">
      <w:r>
        <w:separator/>
      </w:r>
    </w:p>
  </w:endnote>
  <w:endnote w:type="continuationSeparator" w:id="0">
    <w:p w:rsidR="00EC5A6A" w:rsidRDefault="00EC5A6A" w:rsidP="00D1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00831"/>
      <w:docPartObj>
        <w:docPartGallery w:val="Page Numbers (Bottom of Page)"/>
        <w:docPartUnique/>
      </w:docPartObj>
    </w:sdtPr>
    <w:sdtEndPr/>
    <w:sdtContent>
      <w:p w:rsidR="000C346D" w:rsidRDefault="000C346D">
        <w:pPr>
          <w:pStyle w:val="a5"/>
          <w:jc w:val="center"/>
        </w:pPr>
        <w:r>
          <w:rPr>
            <w:noProof/>
            <w:lang w:val="zh-TW"/>
          </w:rPr>
          <w:fldChar w:fldCharType="begin"/>
        </w:r>
        <w:r>
          <w:rPr>
            <w:noProof/>
            <w:lang w:val="zh-TW"/>
          </w:rPr>
          <w:instrText xml:space="preserve"> PAGE   \* MERGEFORMAT </w:instrText>
        </w:r>
        <w:r>
          <w:rPr>
            <w:noProof/>
            <w:lang w:val="zh-TW"/>
          </w:rPr>
          <w:fldChar w:fldCharType="separate"/>
        </w:r>
        <w:r w:rsidR="00EC5A6A">
          <w:rPr>
            <w:noProof/>
            <w:lang w:val="zh-TW"/>
          </w:rPr>
          <w:t>1</w:t>
        </w:r>
        <w:r>
          <w:rPr>
            <w:noProof/>
            <w:lang w:val="zh-TW"/>
          </w:rPr>
          <w:fldChar w:fldCharType="end"/>
        </w:r>
      </w:p>
    </w:sdtContent>
  </w:sdt>
  <w:p w:rsidR="000C346D" w:rsidRDefault="000C34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6A" w:rsidRDefault="00EC5A6A" w:rsidP="00D129B4">
      <w:r>
        <w:separator/>
      </w:r>
    </w:p>
  </w:footnote>
  <w:footnote w:type="continuationSeparator" w:id="0">
    <w:p w:rsidR="00EC5A6A" w:rsidRDefault="00EC5A6A" w:rsidP="00D1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92D"/>
    <w:multiLevelType w:val="hybridMultilevel"/>
    <w:tmpl w:val="69044D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44745C"/>
    <w:multiLevelType w:val="hybridMultilevel"/>
    <w:tmpl w:val="6E46D380"/>
    <w:lvl w:ilvl="0" w:tplc="C6CE5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0467F7"/>
    <w:multiLevelType w:val="hybridMultilevel"/>
    <w:tmpl w:val="8B780E90"/>
    <w:lvl w:ilvl="0" w:tplc="C7CC5E84">
      <w:start w:val="1"/>
      <w:numFmt w:val="decimal"/>
      <w:lvlText w:val="(%1)"/>
      <w:lvlJc w:val="left"/>
      <w:pPr>
        <w:ind w:left="1778" w:hanging="360"/>
      </w:pPr>
      <w:rPr>
        <w:rFonts w:ascii="Times New Roman" w:eastAsia="標楷體" w:hAnsi="Times New Roman" w:cstheme="minorBid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11756C53"/>
    <w:multiLevelType w:val="hybridMultilevel"/>
    <w:tmpl w:val="F334944A"/>
    <w:lvl w:ilvl="0" w:tplc="04090003">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4" w15:restartNumberingAfterBreak="0">
    <w:nsid w:val="215E4C51"/>
    <w:multiLevelType w:val="hybridMultilevel"/>
    <w:tmpl w:val="1D04734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24003DB5"/>
    <w:multiLevelType w:val="hybridMultilevel"/>
    <w:tmpl w:val="1D04734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24F20776"/>
    <w:multiLevelType w:val="hybridMultilevel"/>
    <w:tmpl w:val="BD282134"/>
    <w:lvl w:ilvl="0" w:tplc="04090001">
      <w:start w:val="1"/>
      <w:numFmt w:val="bullet"/>
      <w:lvlText w:val=""/>
      <w:lvlJc w:val="left"/>
      <w:pPr>
        <w:ind w:left="2258" w:hanging="480"/>
      </w:pPr>
      <w:rPr>
        <w:rFonts w:ascii="Wingdings" w:hAnsi="Wingdings" w:hint="default"/>
      </w:rPr>
    </w:lvl>
    <w:lvl w:ilvl="1" w:tplc="04090003" w:tentative="1">
      <w:start w:val="1"/>
      <w:numFmt w:val="bullet"/>
      <w:lvlText w:val=""/>
      <w:lvlJc w:val="left"/>
      <w:pPr>
        <w:ind w:left="2738" w:hanging="480"/>
      </w:pPr>
      <w:rPr>
        <w:rFonts w:ascii="Wingdings" w:hAnsi="Wingdings" w:hint="default"/>
      </w:rPr>
    </w:lvl>
    <w:lvl w:ilvl="2" w:tplc="04090005" w:tentative="1">
      <w:start w:val="1"/>
      <w:numFmt w:val="bullet"/>
      <w:lvlText w:val=""/>
      <w:lvlJc w:val="left"/>
      <w:pPr>
        <w:ind w:left="3218" w:hanging="480"/>
      </w:pPr>
      <w:rPr>
        <w:rFonts w:ascii="Wingdings" w:hAnsi="Wingdings" w:hint="default"/>
      </w:rPr>
    </w:lvl>
    <w:lvl w:ilvl="3" w:tplc="04090001" w:tentative="1">
      <w:start w:val="1"/>
      <w:numFmt w:val="bullet"/>
      <w:lvlText w:val=""/>
      <w:lvlJc w:val="left"/>
      <w:pPr>
        <w:ind w:left="3698" w:hanging="480"/>
      </w:pPr>
      <w:rPr>
        <w:rFonts w:ascii="Wingdings" w:hAnsi="Wingdings" w:hint="default"/>
      </w:rPr>
    </w:lvl>
    <w:lvl w:ilvl="4" w:tplc="04090003" w:tentative="1">
      <w:start w:val="1"/>
      <w:numFmt w:val="bullet"/>
      <w:lvlText w:val=""/>
      <w:lvlJc w:val="left"/>
      <w:pPr>
        <w:ind w:left="4178" w:hanging="480"/>
      </w:pPr>
      <w:rPr>
        <w:rFonts w:ascii="Wingdings" w:hAnsi="Wingdings" w:hint="default"/>
      </w:rPr>
    </w:lvl>
    <w:lvl w:ilvl="5" w:tplc="04090005" w:tentative="1">
      <w:start w:val="1"/>
      <w:numFmt w:val="bullet"/>
      <w:lvlText w:val=""/>
      <w:lvlJc w:val="left"/>
      <w:pPr>
        <w:ind w:left="4658" w:hanging="480"/>
      </w:pPr>
      <w:rPr>
        <w:rFonts w:ascii="Wingdings" w:hAnsi="Wingdings" w:hint="default"/>
      </w:rPr>
    </w:lvl>
    <w:lvl w:ilvl="6" w:tplc="04090001" w:tentative="1">
      <w:start w:val="1"/>
      <w:numFmt w:val="bullet"/>
      <w:lvlText w:val=""/>
      <w:lvlJc w:val="left"/>
      <w:pPr>
        <w:ind w:left="5138" w:hanging="480"/>
      </w:pPr>
      <w:rPr>
        <w:rFonts w:ascii="Wingdings" w:hAnsi="Wingdings" w:hint="default"/>
      </w:rPr>
    </w:lvl>
    <w:lvl w:ilvl="7" w:tplc="04090003" w:tentative="1">
      <w:start w:val="1"/>
      <w:numFmt w:val="bullet"/>
      <w:lvlText w:val=""/>
      <w:lvlJc w:val="left"/>
      <w:pPr>
        <w:ind w:left="5618" w:hanging="480"/>
      </w:pPr>
      <w:rPr>
        <w:rFonts w:ascii="Wingdings" w:hAnsi="Wingdings" w:hint="default"/>
      </w:rPr>
    </w:lvl>
    <w:lvl w:ilvl="8" w:tplc="04090005" w:tentative="1">
      <w:start w:val="1"/>
      <w:numFmt w:val="bullet"/>
      <w:lvlText w:val=""/>
      <w:lvlJc w:val="left"/>
      <w:pPr>
        <w:ind w:left="6098" w:hanging="480"/>
      </w:pPr>
      <w:rPr>
        <w:rFonts w:ascii="Wingdings" w:hAnsi="Wingdings" w:hint="default"/>
      </w:rPr>
    </w:lvl>
  </w:abstractNum>
  <w:abstractNum w:abstractNumId="7" w15:restartNumberingAfterBreak="0">
    <w:nsid w:val="2A292455"/>
    <w:multiLevelType w:val="hybridMultilevel"/>
    <w:tmpl w:val="1C7AEE1E"/>
    <w:lvl w:ilvl="0" w:tplc="04090009">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02130A8"/>
    <w:multiLevelType w:val="hybridMultilevel"/>
    <w:tmpl w:val="705CFA5C"/>
    <w:lvl w:ilvl="0" w:tplc="6258205C">
      <w:start w:val="1"/>
      <w:numFmt w:val="decimal"/>
      <w:lvlText w:val="%1."/>
      <w:lvlJc w:val="left"/>
      <w:pPr>
        <w:ind w:left="480" w:hanging="480"/>
      </w:pPr>
      <w:rPr>
        <w:rFonts w:ascii="Times New Roman" w:eastAsia="標楷體" w:hAnsi="Times New Roman" w:cstheme="minorBid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26165C4"/>
    <w:multiLevelType w:val="hybridMultilevel"/>
    <w:tmpl w:val="DD86F15C"/>
    <w:lvl w:ilvl="0" w:tplc="04090003">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0" w15:restartNumberingAfterBreak="0">
    <w:nsid w:val="358D1C80"/>
    <w:multiLevelType w:val="hybridMultilevel"/>
    <w:tmpl w:val="247C1608"/>
    <w:lvl w:ilvl="0" w:tplc="04090003">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1" w15:restartNumberingAfterBreak="0">
    <w:nsid w:val="3590257E"/>
    <w:multiLevelType w:val="hybridMultilevel"/>
    <w:tmpl w:val="CC4E6510"/>
    <w:lvl w:ilvl="0" w:tplc="04090009">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36161966"/>
    <w:multiLevelType w:val="hybridMultilevel"/>
    <w:tmpl w:val="18FA8E9A"/>
    <w:lvl w:ilvl="0" w:tplc="04090009">
      <w:start w:val="1"/>
      <w:numFmt w:val="bullet"/>
      <w:lvlText w:val=""/>
      <w:lvlJc w:val="left"/>
      <w:pPr>
        <w:ind w:left="960" w:hanging="480"/>
      </w:pPr>
      <w:rPr>
        <w:rFonts w:ascii="Wingdings" w:hAnsi="Wingdings" w:hint="default"/>
      </w:rPr>
    </w:lvl>
    <w:lvl w:ilvl="1" w:tplc="280842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A1E5179"/>
    <w:multiLevelType w:val="hybridMultilevel"/>
    <w:tmpl w:val="FF9A5F26"/>
    <w:lvl w:ilvl="0" w:tplc="DC64657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3A2725B9"/>
    <w:multiLevelType w:val="hybridMultilevel"/>
    <w:tmpl w:val="705CFA5C"/>
    <w:lvl w:ilvl="0" w:tplc="6258205C">
      <w:start w:val="1"/>
      <w:numFmt w:val="decimal"/>
      <w:lvlText w:val="%1."/>
      <w:lvlJc w:val="left"/>
      <w:pPr>
        <w:ind w:left="480" w:hanging="480"/>
      </w:pPr>
      <w:rPr>
        <w:rFonts w:ascii="Times New Roman" w:eastAsia="標楷體" w:hAnsi="Times New Roman" w:cstheme="minorBid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FF12EEC"/>
    <w:multiLevelType w:val="hybridMultilevel"/>
    <w:tmpl w:val="088895A8"/>
    <w:lvl w:ilvl="0" w:tplc="ED207530">
      <w:start w:val="1"/>
      <w:numFmt w:val="bullet"/>
      <w:lvlText w:val=""/>
      <w:lvlJc w:val="left"/>
      <w:pPr>
        <w:ind w:left="960" w:hanging="480"/>
      </w:pPr>
      <w:rPr>
        <w:rFonts w:ascii="Wingdings" w:hAnsi="Wingdings" w:hint="default"/>
        <w:color w:val="auto"/>
        <w:u w:val="none"/>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8BE6BE0"/>
    <w:multiLevelType w:val="hybridMultilevel"/>
    <w:tmpl w:val="B66CFF70"/>
    <w:lvl w:ilvl="0" w:tplc="04090009">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7" w15:restartNumberingAfterBreak="0">
    <w:nsid w:val="4E2A6EDC"/>
    <w:multiLevelType w:val="hybridMultilevel"/>
    <w:tmpl w:val="6D20EDAC"/>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67AB5191"/>
    <w:multiLevelType w:val="hybridMultilevel"/>
    <w:tmpl w:val="CC9E6D32"/>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4E713CB"/>
    <w:multiLevelType w:val="hybridMultilevel"/>
    <w:tmpl w:val="133C38F6"/>
    <w:lvl w:ilvl="0" w:tplc="04090003">
      <w:start w:val="1"/>
      <w:numFmt w:val="bullet"/>
      <w:lvlText w:val=""/>
      <w:lvlJc w:val="left"/>
      <w:pPr>
        <w:ind w:left="1800" w:hanging="480"/>
      </w:pPr>
      <w:rPr>
        <w:rFonts w:ascii="Wingdings" w:hAnsi="Wingdings" w:hint="default"/>
      </w:rPr>
    </w:lvl>
    <w:lvl w:ilvl="1" w:tplc="04090003">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0" w15:restartNumberingAfterBreak="0">
    <w:nsid w:val="7F791CB2"/>
    <w:multiLevelType w:val="hybridMultilevel"/>
    <w:tmpl w:val="338CE508"/>
    <w:lvl w:ilvl="0" w:tplc="04090009">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20"/>
  </w:num>
  <w:num w:numId="3">
    <w:abstractNumId w:val="8"/>
  </w:num>
  <w:num w:numId="4">
    <w:abstractNumId w:val="4"/>
  </w:num>
  <w:num w:numId="5">
    <w:abstractNumId w:val="18"/>
  </w:num>
  <w:num w:numId="6">
    <w:abstractNumId w:val="12"/>
  </w:num>
  <w:num w:numId="7">
    <w:abstractNumId w:val="11"/>
  </w:num>
  <w:num w:numId="8">
    <w:abstractNumId w:val="9"/>
  </w:num>
  <w:num w:numId="9">
    <w:abstractNumId w:val="14"/>
  </w:num>
  <w:num w:numId="10">
    <w:abstractNumId w:val="7"/>
  </w:num>
  <w:num w:numId="11">
    <w:abstractNumId w:val="3"/>
  </w:num>
  <w:num w:numId="12">
    <w:abstractNumId w:val="10"/>
  </w:num>
  <w:num w:numId="13">
    <w:abstractNumId w:val="16"/>
  </w:num>
  <w:num w:numId="14">
    <w:abstractNumId w:val="0"/>
  </w:num>
  <w:num w:numId="15">
    <w:abstractNumId w:val="19"/>
  </w:num>
  <w:num w:numId="16">
    <w:abstractNumId w:val="15"/>
  </w:num>
  <w:num w:numId="17">
    <w:abstractNumId w:val="1"/>
  </w:num>
  <w:num w:numId="18">
    <w:abstractNumId w:val="13"/>
  </w:num>
  <w:num w:numId="19">
    <w:abstractNumId w:val="5"/>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B4"/>
    <w:rsid w:val="00002D75"/>
    <w:rsid w:val="00003873"/>
    <w:rsid w:val="00005AA0"/>
    <w:rsid w:val="0000798F"/>
    <w:rsid w:val="00031769"/>
    <w:rsid w:val="0003237E"/>
    <w:rsid w:val="000437E1"/>
    <w:rsid w:val="00043EE9"/>
    <w:rsid w:val="00055051"/>
    <w:rsid w:val="000566C2"/>
    <w:rsid w:val="0005766F"/>
    <w:rsid w:val="00062E6F"/>
    <w:rsid w:val="000662DC"/>
    <w:rsid w:val="00066AB9"/>
    <w:rsid w:val="00073FDF"/>
    <w:rsid w:val="000752C6"/>
    <w:rsid w:val="00075AEA"/>
    <w:rsid w:val="00077D64"/>
    <w:rsid w:val="000811BB"/>
    <w:rsid w:val="000B4873"/>
    <w:rsid w:val="000B71FF"/>
    <w:rsid w:val="000C346D"/>
    <w:rsid w:val="000D25C9"/>
    <w:rsid w:val="000D3CBC"/>
    <w:rsid w:val="000E0422"/>
    <w:rsid w:val="000E16DC"/>
    <w:rsid w:val="000E4E8D"/>
    <w:rsid w:val="000F3003"/>
    <w:rsid w:val="0010113B"/>
    <w:rsid w:val="00104446"/>
    <w:rsid w:val="00124B06"/>
    <w:rsid w:val="00131127"/>
    <w:rsid w:val="00137EBF"/>
    <w:rsid w:val="00137F7E"/>
    <w:rsid w:val="0014418C"/>
    <w:rsid w:val="00146DDE"/>
    <w:rsid w:val="0015421E"/>
    <w:rsid w:val="0016068B"/>
    <w:rsid w:val="001615E3"/>
    <w:rsid w:val="00161ACC"/>
    <w:rsid w:val="00162FA5"/>
    <w:rsid w:val="001675E2"/>
    <w:rsid w:val="0018076D"/>
    <w:rsid w:val="001A0873"/>
    <w:rsid w:val="001A4410"/>
    <w:rsid w:val="001B53EA"/>
    <w:rsid w:val="001B6A92"/>
    <w:rsid w:val="001B77A1"/>
    <w:rsid w:val="001C2159"/>
    <w:rsid w:val="001E39FB"/>
    <w:rsid w:val="0020459B"/>
    <w:rsid w:val="00207A6A"/>
    <w:rsid w:val="002173D2"/>
    <w:rsid w:val="0021742F"/>
    <w:rsid w:val="0023073D"/>
    <w:rsid w:val="002919BC"/>
    <w:rsid w:val="00291C77"/>
    <w:rsid w:val="00295A09"/>
    <w:rsid w:val="002975D1"/>
    <w:rsid w:val="002A2CE8"/>
    <w:rsid w:val="002A3E76"/>
    <w:rsid w:val="002B5EC9"/>
    <w:rsid w:val="002C0D9C"/>
    <w:rsid w:val="002D2ECB"/>
    <w:rsid w:val="002E628B"/>
    <w:rsid w:val="002E706C"/>
    <w:rsid w:val="002F5420"/>
    <w:rsid w:val="003129F6"/>
    <w:rsid w:val="003134B7"/>
    <w:rsid w:val="00323088"/>
    <w:rsid w:val="003231E7"/>
    <w:rsid w:val="003236E7"/>
    <w:rsid w:val="00345B5D"/>
    <w:rsid w:val="00360C39"/>
    <w:rsid w:val="00376759"/>
    <w:rsid w:val="0038128F"/>
    <w:rsid w:val="003906DB"/>
    <w:rsid w:val="003B3E17"/>
    <w:rsid w:val="003C0E4C"/>
    <w:rsid w:val="003D2519"/>
    <w:rsid w:val="003F1524"/>
    <w:rsid w:val="003F28FB"/>
    <w:rsid w:val="003F75F1"/>
    <w:rsid w:val="00403101"/>
    <w:rsid w:val="00412EC8"/>
    <w:rsid w:val="00414D24"/>
    <w:rsid w:val="00427EBF"/>
    <w:rsid w:val="00432301"/>
    <w:rsid w:val="00434D28"/>
    <w:rsid w:val="00436E71"/>
    <w:rsid w:val="00465BDB"/>
    <w:rsid w:val="00476185"/>
    <w:rsid w:val="004B6FA6"/>
    <w:rsid w:val="004B73D1"/>
    <w:rsid w:val="004C0DFF"/>
    <w:rsid w:val="004C76B9"/>
    <w:rsid w:val="004D17E3"/>
    <w:rsid w:val="004D41C8"/>
    <w:rsid w:val="004D4C72"/>
    <w:rsid w:val="004D5FCD"/>
    <w:rsid w:val="004D735E"/>
    <w:rsid w:val="004E37F0"/>
    <w:rsid w:val="004E3A3E"/>
    <w:rsid w:val="004E3D75"/>
    <w:rsid w:val="004F2A06"/>
    <w:rsid w:val="00521A83"/>
    <w:rsid w:val="00525F2E"/>
    <w:rsid w:val="00530B7E"/>
    <w:rsid w:val="00535DE7"/>
    <w:rsid w:val="005405CC"/>
    <w:rsid w:val="00543DD8"/>
    <w:rsid w:val="00545FAE"/>
    <w:rsid w:val="005523A6"/>
    <w:rsid w:val="00553AC0"/>
    <w:rsid w:val="00572118"/>
    <w:rsid w:val="00575DF6"/>
    <w:rsid w:val="00584BAC"/>
    <w:rsid w:val="00584C5F"/>
    <w:rsid w:val="00593418"/>
    <w:rsid w:val="005B4443"/>
    <w:rsid w:val="005C2442"/>
    <w:rsid w:val="005D787C"/>
    <w:rsid w:val="005E4E05"/>
    <w:rsid w:val="005F767E"/>
    <w:rsid w:val="00606477"/>
    <w:rsid w:val="00612E22"/>
    <w:rsid w:val="00614FAE"/>
    <w:rsid w:val="00620F6B"/>
    <w:rsid w:val="00621CCF"/>
    <w:rsid w:val="006275DF"/>
    <w:rsid w:val="00642929"/>
    <w:rsid w:val="006442E2"/>
    <w:rsid w:val="00646755"/>
    <w:rsid w:val="00651658"/>
    <w:rsid w:val="00657068"/>
    <w:rsid w:val="006604D8"/>
    <w:rsid w:val="0067257A"/>
    <w:rsid w:val="00673775"/>
    <w:rsid w:val="00674348"/>
    <w:rsid w:val="0067680B"/>
    <w:rsid w:val="00680A20"/>
    <w:rsid w:val="00681D77"/>
    <w:rsid w:val="0068692E"/>
    <w:rsid w:val="00696E25"/>
    <w:rsid w:val="006A1E60"/>
    <w:rsid w:val="006A38FE"/>
    <w:rsid w:val="006A469F"/>
    <w:rsid w:val="006A53A1"/>
    <w:rsid w:val="006A64D5"/>
    <w:rsid w:val="006B3337"/>
    <w:rsid w:val="006C08EF"/>
    <w:rsid w:val="006C4C4D"/>
    <w:rsid w:val="006C569B"/>
    <w:rsid w:val="006C597F"/>
    <w:rsid w:val="006D515B"/>
    <w:rsid w:val="006D7740"/>
    <w:rsid w:val="006F6E69"/>
    <w:rsid w:val="0070102F"/>
    <w:rsid w:val="00715CF9"/>
    <w:rsid w:val="007166AC"/>
    <w:rsid w:val="00720B99"/>
    <w:rsid w:val="00727C94"/>
    <w:rsid w:val="0073087A"/>
    <w:rsid w:val="00732756"/>
    <w:rsid w:val="0074171B"/>
    <w:rsid w:val="00743AEF"/>
    <w:rsid w:val="00752A93"/>
    <w:rsid w:val="00754DF4"/>
    <w:rsid w:val="00760FCF"/>
    <w:rsid w:val="00761CF7"/>
    <w:rsid w:val="007672FE"/>
    <w:rsid w:val="00777D2B"/>
    <w:rsid w:val="007A00B7"/>
    <w:rsid w:val="007C2503"/>
    <w:rsid w:val="007C5B3D"/>
    <w:rsid w:val="007D18CC"/>
    <w:rsid w:val="007E1BAE"/>
    <w:rsid w:val="007F190B"/>
    <w:rsid w:val="007F52AA"/>
    <w:rsid w:val="00813BD4"/>
    <w:rsid w:val="00820F6C"/>
    <w:rsid w:val="00825854"/>
    <w:rsid w:val="00825874"/>
    <w:rsid w:val="00830246"/>
    <w:rsid w:val="00833D9F"/>
    <w:rsid w:val="008360D5"/>
    <w:rsid w:val="00843311"/>
    <w:rsid w:val="00845A9D"/>
    <w:rsid w:val="008507D6"/>
    <w:rsid w:val="0085487F"/>
    <w:rsid w:val="008548F7"/>
    <w:rsid w:val="00855F8B"/>
    <w:rsid w:val="00866D23"/>
    <w:rsid w:val="00866E68"/>
    <w:rsid w:val="00870263"/>
    <w:rsid w:val="008A09AB"/>
    <w:rsid w:val="008A2453"/>
    <w:rsid w:val="008A7895"/>
    <w:rsid w:val="008B4318"/>
    <w:rsid w:val="008C018E"/>
    <w:rsid w:val="008C6545"/>
    <w:rsid w:val="008C74E3"/>
    <w:rsid w:val="008D0083"/>
    <w:rsid w:val="008F744B"/>
    <w:rsid w:val="0090473F"/>
    <w:rsid w:val="009211E4"/>
    <w:rsid w:val="009215F4"/>
    <w:rsid w:val="00922F62"/>
    <w:rsid w:val="00924639"/>
    <w:rsid w:val="00942A82"/>
    <w:rsid w:val="00942DF6"/>
    <w:rsid w:val="00944DEC"/>
    <w:rsid w:val="009525DD"/>
    <w:rsid w:val="00962DCD"/>
    <w:rsid w:val="00963BB7"/>
    <w:rsid w:val="00964E3B"/>
    <w:rsid w:val="00971D55"/>
    <w:rsid w:val="00984BDD"/>
    <w:rsid w:val="00992E20"/>
    <w:rsid w:val="00995841"/>
    <w:rsid w:val="009A2EE1"/>
    <w:rsid w:val="009A305B"/>
    <w:rsid w:val="009C3B75"/>
    <w:rsid w:val="009C4D89"/>
    <w:rsid w:val="009C7BB2"/>
    <w:rsid w:val="009D6F6B"/>
    <w:rsid w:val="009D7964"/>
    <w:rsid w:val="009E3C65"/>
    <w:rsid w:val="009F06AF"/>
    <w:rsid w:val="00A02AC2"/>
    <w:rsid w:val="00A02EE6"/>
    <w:rsid w:val="00A171EF"/>
    <w:rsid w:val="00A20B9D"/>
    <w:rsid w:val="00A46679"/>
    <w:rsid w:val="00A56D4D"/>
    <w:rsid w:val="00A70874"/>
    <w:rsid w:val="00A7573C"/>
    <w:rsid w:val="00A77774"/>
    <w:rsid w:val="00A94D96"/>
    <w:rsid w:val="00A97F07"/>
    <w:rsid w:val="00AA2F97"/>
    <w:rsid w:val="00AA6686"/>
    <w:rsid w:val="00AD0995"/>
    <w:rsid w:val="00AD7A64"/>
    <w:rsid w:val="00AE11BF"/>
    <w:rsid w:val="00AF1EE7"/>
    <w:rsid w:val="00B07F97"/>
    <w:rsid w:val="00B10D24"/>
    <w:rsid w:val="00B11B02"/>
    <w:rsid w:val="00B11CFF"/>
    <w:rsid w:val="00B125D5"/>
    <w:rsid w:val="00B2168F"/>
    <w:rsid w:val="00B50DD7"/>
    <w:rsid w:val="00B57323"/>
    <w:rsid w:val="00B61252"/>
    <w:rsid w:val="00B638D4"/>
    <w:rsid w:val="00B66EC0"/>
    <w:rsid w:val="00B730AF"/>
    <w:rsid w:val="00B74428"/>
    <w:rsid w:val="00B746CA"/>
    <w:rsid w:val="00B76165"/>
    <w:rsid w:val="00B860E7"/>
    <w:rsid w:val="00B90FD2"/>
    <w:rsid w:val="00B937B5"/>
    <w:rsid w:val="00BA4355"/>
    <w:rsid w:val="00BB1B6D"/>
    <w:rsid w:val="00BD6825"/>
    <w:rsid w:val="00BF6E54"/>
    <w:rsid w:val="00C0255C"/>
    <w:rsid w:val="00C03B79"/>
    <w:rsid w:val="00C15072"/>
    <w:rsid w:val="00C15DD3"/>
    <w:rsid w:val="00C17BD1"/>
    <w:rsid w:val="00C20A89"/>
    <w:rsid w:val="00C246D2"/>
    <w:rsid w:val="00C24B7A"/>
    <w:rsid w:val="00C47C08"/>
    <w:rsid w:val="00C47EC5"/>
    <w:rsid w:val="00C60E8A"/>
    <w:rsid w:val="00C72E44"/>
    <w:rsid w:val="00C73D0A"/>
    <w:rsid w:val="00C7681B"/>
    <w:rsid w:val="00C77318"/>
    <w:rsid w:val="00C95A95"/>
    <w:rsid w:val="00CA015E"/>
    <w:rsid w:val="00CB4A53"/>
    <w:rsid w:val="00CC3004"/>
    <w:rsid w:val="00CC31C1"/>
    <w:rsid w:val="00CD2A42"/>
    <w:rsid w:val="00CD2ACA"/>
    <w:rsid w:val="00D00FF1"/>
    <w:rsid w:val="00D1127D"/>
    <w:rsid w:val="00D129B4"/>
    <w:rsid w:val="00D155C8"/>
    <w:rsid w:val="00D16214"/>
    <w:rsid w:val="00D329DD"/>
    <w:rsid w:val="00D40CE1"/>
    <w:rsid w:val="00D538AD"/>
    <w:rsid w:val="00D600FA"/>
    <w:rsid w:val="00D614D6"/>
    <w:rsid w:val="00D81DFC"/>
    <w:rsid w:val="00D85201"/>
    <w:rsid w:val="00D90F5D"/>
    <w:rsid w:val="00DA06C1"/>
    <w:rsid w:val="00DA3BB1"/>
    <w:rsid w:val="00DB266C"/>
    <w:rsid w:val="00DB42E8"/>
    <w:rsid w:val="00DD7AAA"/>
    <w:rsid w:val="00DE5049"/>
    <w:rsid w:val="00DF70A8"/>
    <w:rsid w:val="00E075AA"/>
    <w:rsid w:val="00E07C30"/>
    <w:rsid w:val="00E20998"/>
    <w:rsid w:val="00E31763"/>
    <w:rsid w:val="00E34EC0"/>
    <w:rsid w:val="00E40EFA"/>
    <w:rsid w:val="00E45C11"/>
    <w:rsid w:val="00E52A22"/>
    <w:rsid w:val="00E73050"/>
    <w:rsid w:val="00E7325C"/>
    <w:rsid w:val="00E733E5"/>
    <w:rsid w:val="00E80B22"/>
    <w:rsid w:val="00E8361E"/>
    <w:rsid w:val="00EC1781"/>
    <w:rsid w:val="00EC544E"/>
    <w:rsid w:val="00EC56AE"/>
    <w:rsid w:val="00EC5A6A"/>
    <w:rsid w:val="00ED3D7D"/>
    <w:rsid w:val="00EE1000"/>
    <w:rsid w:val="00EF2404"/>
    <w:rsid w:val="00F028DD"/>
    <w:rsid w:val="00F0579B"/>
    <w:rsid w:val="00F15F56"/>
    <w:rsid w:val="00F228A0"/>
    <w:rsid w:val="00F22AA7"/>
    <w:rsid w:val="00F237CF"/>
    <w:rsid w:val="00F26985"/>
    <w:rsid w:val="00F40260"/>
    <w:rsid w:val="00F41B59"/>
    <w:rsid w:val="00F423E3"/>
    <w:rsid w:val="00F4471A"/>
    <w:rsid w:val="00F46337"/>
    <w:rsid w:val="00F573F4"/>
    <w:rsid w:val="00F624BF"/>
    <w:rsid w:val="00F7510F"/>
    <w:rsid w:val="00F80E95"/>
    <w:rsid w:val="00F8575D"/>
    <w:rsid w:val="00F92053"/>
    <w:rsid w:val="00F958DF"/>
    <w:rsid w:val="00FB4FAE"/>
    <w:rsid w:val="00FB73A9"/>
    <w:rsid w:val="00FC0333"/>
    <w:rsid w:val="00FC7CC7"/>
    <w:rsid w:val="00FD1AF5"/>
    <w:rsid w:val="00FD2BE3"/>
    <w:rsid w:val="00FE46BE"/>
    <w:rsid w:val="00FF55A3"/>
    <w:rsid w:val="00FF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A3F00-2C2E-4EE0-8974-A900CE97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9B4"/>
    <w:pPr>
      <w:tabs>
        <w:tab w:val="center" w:pos="4153"/>
        <w:tab w:val="right" w:pos="8306"/>
      </w:tabs>
      <w:snapToGrid w:val="0"/>
    </w:pPr>
    <w:rPr>
      <w:sz w:val="20"/>
      <w:szCs w:val="20"/>
    </w:rPr>
  </w:style>
  <w:style w:type="character" w:customStyle="1" w:styleId="a4">
    <w:name w:val="頁首 字元"/>
    <w:basedOn w:val="a0"/>
    <w:link w:val="a3"/>
    <w:uiPriority w:val="99"/>
    <w:rsid w:val="00D129B4"/>
    <w:rPr>
      <w:sz w:val="20"/>
      <w:szCs w:val="20"/>
    </w:rPr>
  </w:style>
  <w:style w:type="paragraph" w:styleId="a5">
    <w:name w:val="footer"/>
    <w:basedOn w:val="a"/>
    <w:link w:val="a6"/>
    <w:uiPriority w:val="99"/>
    <w:unhideWhenUsed/>
    <w:rsid w:val="00D129B4"/>
    <w:pPr>
      <w:tabs>
        <w:tab w:val="center" w:pos="4153"/>
        <w:tab w:val="right" w:pos="8306"/>
      </w:tabs>
      <w:snapToGrid w:val="0"/>
    </w:pPr>
    <w:rPr>
      <w:sz w:val="20"/>
      <w:szCs w:val="20"/>
    </w:rPr>
  </w:style>
  <w:style w:type="character" w:customStyle="1" w:styleId="a6">
    <w:name w:val="頁尾 字元"/>
    <w:basedOn w:val="a0"/>
    <w:link w:val="a5"/>
    <w:uiPriority w:val="99"/>
    <w:rsid w:val="00D129B4"/>
    <w:rPr>
      <w:sz w:val="20"/>
      <w:szCs w:val="20"/>
    </w:rPr>
  </w:style>
  <w:style w:type="paragraph" w:styleId="a7">
    <w:name w:val="footnote text"/>
    <w:basedOn w:val="a"/>
    <w:link w:val="a8"/>
    <w:uiPriority w:val="99"/>
    <w:semiHidden/>
    <w:rsid w:val="00942A82"/>
    <w:pPr>
      <w:snapToGrid w:val="0"/>
    </w:pPr>
    <w:rPr>
      <w:rFonts w:ascii="Times New Roman" w:eastAsia="新細明體" w:hAnsi="Times New Roman" w:cs="Times New Roman"/>
      <w:kern w:val="0"/>
      <w:sz w:val="20"/>
      <w:szCs w:val="20"/>
    </w:rPr>
  </w:style>
  <w:style w:type="character" w:customStyle="1" w:styleId="a8">
    <w:name w:val="註腳文字 字元"/>
    <w:basedOn w:val="a0"/>
    <w:link w:val="a7"/>
    <w:uiPriority w:val="99"/>
    <w:semiHidden/>
    <w:rsid w:val="00942A82"/>
    <w:rPr>
      <w:rFonts w:ascii="Times New Roman" w:eastAsia="新細明體" w:hAnsi="Times New Roman" w:cs="Times New Roman"/>
      <w:kern w:val="0"/>
      <w:sz w:val="20"/>
      <w:szCs w:val="20"/>
    </w:rPr>
  </w:style>
  <w:style w:type="character" w:styleId="a9">
    <w:name w:val="footnote reference"/>
    <w:uiPriority w:val="99"/>
    <w:rsid w:val="00942A82"/>
    <w:rPr>
      <w:vertAlign w:val="superscript"/>
    </w:rPr>
  </w:style>
  <w:style w:type="paragraph" w:styleId="aa">
    <w:name w:val="List Paragraph"/>
    <w:basedOn w:val="a"/>
    <w:uiPriority w:val="34"/>
    <w:qFormat/>
    <w:rsid w:val="008548F7"/>
    <w:pPr>
      <w:ind w:leftChars="200" w:left="480"/>
    </w:pPr>
  </w:style>
  <w:style w:type="paragraph" w:customStyle="1" w:styleId="ab">
    <w:name w:val="批示欄位"/>
    <w:basedOn w:val="a"/>
    <w:rsid w:val="00137F7E"/>
    <w:pPr>
      <w:widowControl/>
      <w:snapToGrid w:val="0"/>
      <w:spacing w:line="480" w:lineRule="exact"/>
    </w:pPr>
    <w:rPr>
      <w:rFonts w:ascii="Times New Roman" w:eastAsia="標楷體" w:hAnsi="Times New Roman" w:cs="Times New Roman"/>
      <w:noProof/>
      <w:kern w:val="0"/>
      <w:sz w:val="28"/>
      <w:szCs w:val="24"/>
    </w:rPr>
  </w:style>
  <w:style w:type="table" w:styleId="ac">
    <w:name w:val="Table Grid"/>
    <w:basedOn w:val="a1"/>
    <w:uiPriority w:val="39"/>
    <w:rsid w:val="006D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906D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906DB"/>
    <w:rPr>
      <w:rFonts w:asciiTheme="majorHAnsi" w:eastAsiaTheme="majorEastAsia" w:hAnsiTheme="majorHAnsi" w:cstheme="majorBidi"/>
      <w:sz w:val="18"/>
      <w:szCs w:val="18"/>
    </w:rPr>
  </w:style>
  <w:style w:type="paragraph" w:styleId="Web">
    <w:name w:val="Normal (Web)"/>
    <w:basedOn w:val="a"/>
    <w:uiPriority w:val="99"/>
    <w:unhideWhenUsed/>
    <w:rsid w:val="00D614D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623274443">
      <w:bodyDiv w:val="1"/>
      <w:marLeft w:val="0"/>
      <w:marRight w:val="0"/>
      <w:marTop w:val="0"/>
      <w:marBottom w:val="0"/>
      <w:divBdr>
        <w:top w:val="none" w:sz="0" w:space="0" w:color="auto"/>
        <w:left w:val="none" w:sz="0" w:space="0" w:color="auto"/>
        <w:bottom w:val="none" w:sz="0" w:space="0" w:color="auto"/>
        <w:right w:val="none" w:sz="0" w:space="0" w:color="auto"/>
      </w:divBdr>
      <w:divsChild>
        <w:div w:id="1143111366">
          <w:marLeft w:val="547"/>
          <w:marRight w:val="0"/>
          <w:marTop w:val="40"/>
          <w:marBottom w:val="80"/>
          <w:divBdr>
            <w:top w:val="none" w:sz="0" w:space="0" w:color="auto"/>
            <w:left w:val="none" w:sz="0" w:space="0" w:color="auto"/>
            <w:bottom w:val="none" w:sz="0" w:space="0" w:color="auto"/>
            <w:right w:val="none" w:sz="0" w:space="0" w:color="auto"/>
          </w:divBdr>
        </w:div>
      </w:divsChild>
    </w:div>
    <w:div w:id="662051043">
      <w:bodyDiv w:val="1"/>
      <w:marLeft w:val="0"/>
      <w:marRight w:val="0"/>
      <w:marTop w:val="0"/>
      <w:marBottom w:val="0"/>
      <w:divBdr>
        <w:top w:val="none" w:sz="0" w:space="0" w:color="auto"/>
        <w:left w:val="none" w:sz="0" w:space="0" w:color="auto"/>
        <w:bottom w:val="none" w:sz="0" w:space="0" w:color="auto"/>
        <w:right w:val="none" w:sz="0" w:space="0" w:color="auto"/>
      </w:divBdr>
    </w:div>
    <w:div w:id="1404722660">
      <w:bodyDiv w:val="1"/>
      <w:marLeft w:val="0"/>
      <w:marRight w:val="0"/>
      <w:marTop w:val="0"/>
      <w:marBottom w:val="0"/>
      <w:divBdr>
        <w:top w:val="none" w:sz="0" w:space="0" w:color="auto"/>
        <w:left w:val="none" w:sz="0" w:space="0" w:color="auto"/>
        <w:bottom w:val="none" w:sz="0" w:space="0" w:color="auto"/>
        <w:right w:val="none" w:sz="0" w:space="0" w:color="auto"/>
      </w:divBdr>
      <w:divsChild>
        <w:div w:id="537741202">
          <w:marLeft w:val="1166"/>
          <w:marRight w:val="0"/>
          <w:marTop w:val="80"/>
          <w:marBottom w:val="80"/>
          <w:divBdr>
            <w:top w:val="none" w:sz="0" w:space="0" w:color="auto"/>
            <w:left w:val="none" w:sz="0" w:space="0" w:color="auto"/>
            <w:bottom w:val="none" w:sz="0" w:space="0" w:color="auto"/>
            <w:right w:val="none" w:sz="0" w:space="0" w:color="auto"/>
          </w:divBdr>
        </w:div>
      </w:divsChild>
    </w:div>
    <w:div w:id="1618946805">
      <w:bodyDiv w:val="1"/>
      <w:marLeft w:val="0"/>
      <w:marRight w:val="0"/>
      <w:marTop w:val="0"/>
      <w:marBottom w:val="0"/>
      <w:divBdr>
        <w:top w:val="none" w:sz="0" w:space="0" w:color="auto"/>
        <w:left w:val="none" w:sz="0" w:space="0" w:color="auto"/>
        <w:bottom w:val="none" w:sz="0" w:space="0" w:color="auto"/>
        <w:right w:val="none" w:sz="0" w:space="0" w:color="auto"/>
      </w:divBdr>
    </w:div>
    <w:div w:id="1709716738">
      <w:bodyDiv w:val="1"/>
      <w:marLeft w:val="0"/>
      <w:marRight w:val="0"/>
      <w:marTop w:val="0"/>
      <w:marBottom w:val="0"/>
      <w:divBdr>
        <w:top w:val="none" w:sz="0" w:space="0" w:color="auto"/>
        <w:left w:val="none" w:sz="0" w:space="0" w:color="auto"/>
        <w:bottom w:val="none" w:sz="0" w:space="0" w:color="auto"/>
        <w:right w:val="none" w:sz="0" w:space="0" w:color="auto"/>
      </w:divBdr>
      <w:divsChild>
        <w:div w:id="1561819537">
          <w:marLeft w:val="720"/>
          <w:marRight w:val="0"/>
          <w:marTop w:val="120"/>
          <w:marBottom w:val="120"/>
          <w:divBdr>
            <w:top w:val="none" w:sz="0" w:space="0" w:color="auto"/>
            <w:left w:val="none" w:sz="0" w:space="0" w:color="auto"/>
            <w:bottom w:val="none" w:sz="0" w:space="0" w:color="auto"/>
            <w:right w:val="none" w:sz="0" w:space="0" w:color="auto"/>
          </w:divBdr>
        </w:div>
      </w:divsChild>
    </w:div>
    <w:div w:id="1877965234">
      <w:bodyDiv w:val="1"/>
      <w:marLeft w:val="0"/>
      <w:marRight w:val="0"/>
      <w:marTop w:val="0"/>
      <w:marBottom w:val="0"/>
      <w:divBdr>
        <w:top w:val="none" w:sz="0" w:space="0" w:color="auto"/>
        <w:left w:val="none" w:sz="0" w:space="0" w:color="auto"/>
        <w:bottom w:val="none" w:sz="0" w:space="0" w:color="auto"/>
        <w:right w:val="none" w:sz="0" w:space="0" w:color="auto"/>
      </w:divBdr>
      <w:divsChild>
        <w:div w:id="1516849203">
          <w:marLeft w:val="116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52026-C1ED-440C-839B-3F11142A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826</Words>
  <Characters>4713</Characters>
  <Application>Microsoft Office Word</Application>
  <DocSecurity>0</DocSecurity>
  <Lines>39</Lines>
  <Paragraphs>11</Paragraphs>
  <ScaleCrop>false</ScaleCrop>
  <Company>Taiwan Futures Exchange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jerrychen</dc:creator>
  <cp:lastModifiedBy>交易部-楊博丞</cp:lastModifiedBy>
  <cp:revision>3</cp:revision>
  <cp:lastPrinted>2019-09-26T07:03:00Z</cp:lastPrinted>
  <dcterms:created xsi:type="dcterms:W3CDTF">2020-09-03T03:14:00Z</dcterms:created>
  <dcterms:modified xsi:type="dcterms:W3CDTF">2020-10-14T11:16:00Z</dcterms:modified>
</cp:coreProperties>
</file>